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998" w:rsidRDefault="000E0998">
      <w:pPr>
        <w:pStyle w:val="Ttulo1"/>
        <w:spacing w:before="3"/>
        <w:ind w:left="755" w:right="750"/>
      </w:pPr>
    </w:p>
    <w:p w:rsidR="001013F2" w:rsidRDefault="00C320AD">
      <w:pPr>
        <w:pStyle w:val="Ttulo1"/>
        <w:spacing w:before="3"/>
        <w:ind w:left="755" w:right="750"/>
      </w:pPr>
      <w:r>
        <w:t>ACTA DE ACTUALIZACIÓN DEL COMITÉ DE TRANSPARENCIA DE LA</w:t>
      </w:r>
      <w:r>
        <w:rPr>
          <w:spacing w:val="-64"/>
        </w:rPr>
        <w:t xml:space="preserve"> </w:t>
      </w:r>
      <w:r>
        <w:t>UNIVERSIDAD TECNOLÓGICA DE LA ZONA METROPOLITANA DE</w:t>
      </w:r>
      <w:r>
        <w:rPr>
          <w:spacing w:val="1"/>
        </w:rPr>
        <w:t xml:space="preserve"> </w:t>
      </w:r>
      <w:r>
        <w:t>GUADALAJARA</w:t>
      </w:r>
    </w:p>
    <w:p w:rsidR="001013F2" w:rsidRDefault="001013F2">
      <w:pPr>
        <w:pStyle w:val="Textoindependiente"/>
        <w:rPr>
          <w:rFonts w:ascii="Arial"/>
          <w:b/>
          <w:i w:val="0"/>
          <w:sz w:val="26"/>
        </w:rPr>
      </w:pPr>
    </w:p>
    <w:p w:rsidR="001013F2" w:rsidRDefault="001013F2">
      <w:pPr>
        <w:pStyle w:val="Textoindependiente"/>
        <w:rPr>
          <w:rFonts w:ascii="Arial"/>
          <w:b/>
          <w:i w:val="0"/>
          <w:sz w:val="22"/>
        </w:rPr>
      </w:pPr>
    </w:p>
    <w:p w:rsidR="001013F2" w:rsidRDefault="00C320AD">
      <w:pPr>
        <w:ind w:left="116"/>
        <w:rPr>
          <w:sz w:val="24"/>
        </w:rPr>
      </w:pPr>
      <w:r>
        <w:rPr>
          <w:rFonts w:ascii="Arial"/>
          <w:b/>
          <w:sz w:val="24"/>
        </w:rPr>
        <w:t xml:space="preserve">FECHA: </w:t>
      </w:r>
      <w:r w:rsidR="000E0998">
        <w:rPr>
          <w:sz w:val="24"/>
        </w:rPr>
        <w:t>23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 w:rsidR="000E0998">
        <w:rPr>
          <w:sz w:val="24"/>
        </w:rPr>
        <w:t>enero</w:t>
      </w:r>
      <w:r>
        <w:rPr>
          <w:spacing w:val="-4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 w:rsidR="000E0998">
        <w:rPr>
          <w:sz w:val="24"/>
        </w:rPr>
        <w:t>2023</w:t>
      </w:r>
    </w:p>
    <w:p w:rsidR="001013F2" w:rsidRDefault="00C320AD">
      <w:pPr>
        <w:ind w:left="116"/>
        <w:rPr>
          <w:sz w:val="24"/>
        </w:rPr>
      </w:pPr>
      <w:r>
        <w:rPr>
          <w:rFonts w:ascii="Arial"/>
          <w:b/>
          <w:sz w:val="24"/>
        </w:rPr>
        <w:t>HORA:</w:t>
      </w:r>
      <w:r>
        <w:rPr>
          <w:rFonts w:ascii="Arial"/>
          <w:b/>
          <w:spacing w:val="-1"/>
          <w:sz w:val="24"/>
        </w:rPr>
        <w:t xml:space="preserve"> </w:t>
      </w:r>
      <w:r w:rsidR="000E0998">
        <w:rPr>
          <w:sz w:val="24"/>
        </w:rPr>
        <w:t>11</w:t>
      </w:r>
      <w:r>
        <w:rPr>
          <w:sz w:val="24"/>
        </w:rPr>
        <w:t>:00</w:t>
      </w:r>
      <w:r>
        <w:rPr>
          <w:spacing w:val="-3"/>
          <w:sz w:val="24"/>
        </w:rPr>
        <w:t xml:space="preserve"> </w:t>
      </w:r>
      <w:r>
        <w:rPr>
          <w:sz w:val="24"/>
        </w:rPr>
        <w:t>horas</w:t>
      </w:r>
    </w:p>
    <w:p w:rsidR="001013F2" w:rsidRDefault="00C320AD">
      <w:pPr>
        <w:spacing w:before="1"/>
        <w:ind w:left="116"/>
        <w:rPr>
          <w:sz w:val="24"/>
        </w:rPr>
      </w:pPr>
      <w:r>
        <w:rPr>
          <w:rFonts w:ascii="Arial"/>
          <w:b/>
          <w:sz w:val="24"/>
        </w:rPr>
        <w:t>LUGAR:</w:t>
      </w:r>
      <w:r>
        <w:rPr>
          <w:rFonts w:ascii="Arial"/>
          <w:b/>
          <w:spacing w:val="-4"/>
          <w:sz w:val="24"/>
        </w:rPr>
        <w:t xml:space="preserve"> </w:t>
      </w:r>
      <w:r>
        <w:rPr>
          <w:sz w:val="24"/>
        </w:rPr>
        <w:t>Presencial</w:t>
      </w:r>
    </w:p>
    <w:p w:rsidR="001013F2" w:rsidRDefault="001013F2">
      <w:pPr>
        <w:rPr>
          <w:sz w:val="26"/>
        </w:rPr>
      </w:pPr>
    </w:p>
    <w:p w:rsidR="001013F2" w:rsidRDefault="001013F2"/>
    <w:p w:rsidR="001013F2" w:rsidRDefault="00C320AD">
      <w:pPr>
        <w:pStyle w:val="Ttulo1"/>
        <w:jc w:val="left"/>
      </w:pPr>
      <w:r>
        <w:t>1.-</w:t>
      </w:r>
      <w:r>
        <w:rPr>
          <w:spacing w:val="66"/>
        </w:rPr>
        <w:t xml:space="preserve"> </w:t>
      </w:r>
      <w:r>
        <w:t>Dr.</w:t>
      </w:r>
      <w:r>
        <w:rPr>
          <w:spacing w:val="-1"/>
        </w:rPr>
        <w:t xml:space="preserve"> </w:t>
      </w:r>
      <w:r>
        <w:t>Efrén</w:t>
      </w:r>
      <w:r>
        <w:rPr>
          <w:spacing w:val="-3"/>
        </w:rPr>
        <w:t xml:space="preserve"> </w:t>
      </w:r>
      <w:r>
        <w:t>Martínez Beas</w:t>
      </w:r>
    </w:p>
    <w:p w:rsidR="001013F2" w:rsidRDefault="00C320AD">
      <w:pPr>
        <w:ind w:left="1250" w:right="2059"/>
        <w:rPr>
          <w:sz w:val="24"/>
        </w:rPr>
      </w:pPr>
      <w:r>
        <w:rPr>
          <w:sz w:val="24"/>
        </w:rPr>
        <w:t>Rector</w:t>
      </w:r>
      <w:r>
        <w:rPr>
          <w:spacing w:val="-2"/>
          <w:sz w:val="24"/>
        </w:rPr>
        <w:t xml:space="preserve"> </w:t>
      </w:r>
      <w:r>
        <w:rPr>
          <w:sz w:val="24"/>
        </w:rPr>
        <w:t>Sustituto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Universidad</w:t>
      </w:r>
      <w:r>
        <w:rPr>
          <w:spacing w:val="-2"/>
          <w:sz w:val="24"/>
        </w:rPr>
        <w:t xml:space="preserve"> </w:t>
      </w:r>
      <w:r>
        <w:rPr>
          <w:sz w:val="24"/>
        </w:rPr>
        <w:t>Tecnológica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Zona</w:t>
      </w:r>
      <w:r>
        <w:rPr>
          <w:spacing w:val="-64"/>
          <w:sz w:val="24"/>
        </w:rPr>
        <w:t xml:space="preserve"> </w:t>
      </w:r>
      <w:r>
        <w:rPr>
          <w:sz w:val="24"/>
        </w:rPr>
        <w:t>Metropolitana</w:t>
      </w:r>
      <w:r>
        <w:rPr>
          <w:spacing w:val="-3"/>
          <w:sz w:val="24"/>
        </w:rPr>
        <w:t xml:space="preserve"> </w:t>
      </w:r>
      <w:r>
        <w:rPr>
          <w:sz w:val="24"/>
        </w:rPr>
        <w:t>de Guadalajara.</w:t>
      </w:r>
    </w:p>
    <w:p w:rsidR="001013F2" w:rsidRDefault="001013F2">
      <w:pPr>
        <w:rPr>
          <w:sz w:val="24"/>
        </w:rPr>
      </w:pPr>
    </w:p>
    <w:p w:rsidR="001013F2" w:rsidRDefault="00C320AD">
      <w:pPr>
        <w:pStyle w:val="Ttulo1"/>
        <w:jc w:val="left"/>
      </w:pPr>
      <w:r>
        <w:t>2.-</w:t>
      </w:r>
      <w:r>
        <w:rPr>
          <w:spacing w:val="63"/>
        </w:rPr>
        <w:t xml:space="preserve"> </w:t>
      </w:r>
      <w:r>
        <w:t>Mtro.</w:t>
      </w:r>
      <w:r>
        <w:rPr>
          <w:spacing w:val="-1"/>
        </w:rPr>
        <w:t xml:space="preserve"> </w:t>
      </w:r>
      <w:r>
        <w:t>Salvador</w:t>
      </w:r>
      <w:r>
        <w:rPr>
          <w:spacing w:val="-1"/>
        </w:rPr>
        <w:t xml:space="preserve"> </w:t>
      </w:r>
      <w:r>
        <w:t>Rodríguez</w:t>
      </w:r>
      <w:r>
        <w:rPr>
          <w:spacing w:val="-2"/>
        </w:rPr>
        <w:t xml:space="preserve"> </w:t>
      </w:r>
      <w:r>
        <w:t>Velázquez</w:t>
      </w:r>
    </w:p>
    <w:p w:rsidR="001013F2" w:rsidRDefault="00C320AD">
      <w:pPr>
        <w:ind w:left="1240"/>
        <w:rPr>
          <w:sz w:val="24"/>
        </w:rPr>
      </w:pPr>
      <w:r>
        <w:rPr>
          <w:sz w:val="24"/>
        </w:rPr>
        <w:t>Director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Administración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-4"/>
          <w:sz w:val="24"/>
        </w:rPr>
        <w:t xml:space="preserve"> </w:t>
      </w:r>
      <w:r>
        <w:rPr>
          <w:sz w:val="24"/>
        </w:rPr>
        <w:t>Finanzas.</w:t>
      </w:r>
    </w:p>
    <w:p w:rsidR="001013F2" w:rsidRDefault="001013F2">
      <w:pPr>
        <w:rPr>
          <w:sz w:val="24"/>
        </w:rPr>
      </w:pPr>
    </w:p>
    <w:p w:rsidR="001013F2" w:rsidRDefault="00C320AD">
      <w:pPr>
        <w:pStyle w:val="Ttulo1"/>
        <w:jc w:val="left"/>
      </w:pPr>
      <w:r>
        <w:t>3.-</w:t>
      </w:r>
      <w:r>
        <w:rPr>
          <w:spacing w:val="63"/>
        </w:rPr>
        <w:t xml:space="preserve"> </w:t>
      </w:r>
      <w:r w:rsidR="00A94012">
        <w:t>Lic. Susana</w:t>
      </w:r>
      <w:r w:rsidR="000E0998">
        <w:t xml:space="preserve"> Ayala González</w:t>
      </w:r>
    </w:p>
    <w:p w:rsidR="001013F2" w:rsidRDefault="00C320AD">
      <w:pPr>
        <w:ind w:left="1238"/>
        <w:rPr>
          <w:sz w:val="24"/>
        </w:rPr>
      </w:pPr>
      <w:r>
        <w:rPr>
          <w:sz w:val="24"/>
        </w:rPr>
        <w:t>Titular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Unidad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Transparencia</w:t>
      </w:r>
    </w:p>
    <w:p w:rsidR="001013F2" w:rsidRDefault="001013F2">
      <w:pPr>
        <w:rPr>
          <w:sz w:val="24"/>
        </w:rPr>
      </w:pPr>
    </w:p>
    <w:p w:rsidR="001013F2" w:rsidRDefault="00C320AD">
      <w:pPr>
        <w:ind w:left="116"/>
        <w:rPr>
          <w:sz w:val="24"/>
        </w:rPr>
      </w:pP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sesión</w:t>
      </w:r>
      <w:r>
        <w:rPr>
          <w:spacing w:val="-2"/>
          <w:sz w:val="24"/>
        </w:rPr>
        <w:t xml:space="preserve"> </w:t>
      </w:r>
      <w:r>
        <w:rPr>
          <w:sz w:val="24"/>
        </w:rPr>
        <w:t>se</w:t>
      </w:r>
      <w:r>
        <w:rPr>
          <w:spacing w:val="-2"/>
          <w:sz w:val="24"/>
        </w:rPr>
        <w:t xml:space="preserve"> </w:t>
      </w:r>
      <w:r>
        <w:rPr>
          <w:sz w:val="24"/>
        </w:rPr>
        <w:t>desarrolló</w:t>
      </w:r>
      <w:r>
        <w:rPr>
          <w:spacing w:val="-2"/>
          <w:sz w:val="24"/>
        </w:rPr>
        <w:t xml:space="preserve"> </w:t>
      </w:r>
      <w:r>
        <w:rPr>
          <w:sz w:val="24"/>
        </w:rPr>
        <w:t>conforme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lo</w:t>
      </w:r>
      <w:r>
        <w:rPr>
          <w:spacing w:val="-1"/>
          <w:sz w:val="24"/>
        </w:rPr>
        <w:t xml:space="preserve"> </w:t>
      </w:r>
      <w:r>
        <w:rPr>
          <w:sz w:val="24"/>
        </w:rPr>
        <w:t>siguiente:</w:t>
      </w:r>
    </w:p>
    <w:p w:rsidR="001013F2" w:rsidRDefault="00C320AD">
      <w:pPr>
        <w:pStyle w:val="Ttulo1"/>
        <w:tabs>
          <w:tab w:val="left" w:pos="1336"/>
          <w:tab w:val="left" w:pos="2149"/>
        </w:tabs>
        <w:spacing w:before="180"/>
        <w:ind w:left="1"/>
      </w:pPr>
      <w:r>
        <w:t>O</w:t>
      </w:r>
      <w:r>
        <w:rPr>
          <w:spacing w:val="-1"/>
        </w:rPr>
        <w:t xml:space="preserve"> </w:t>
      </w:r>
      <w:r>
        <w:t>R D E N</w:t>
      </w:r>
      <w:r>
        <w:tab/>
        <w:t>D</w:t>
      </w:r>
      <w:r>
        <w:rPr>
          <w:spacing w:val="-2"/>
        </w:rPr>
        <w:t xml:space="preserve"> </w:t>
      </w:r>
      <w:r>
        <w:t>E L</w:t>
      </w:r>
      <w:r>
        <w:tab/>
        <w:t>D</w:t>
      </w:r>
      <w:r>
        <w:rPr>
          <w:spacing w:val="-2"/>
        </w:rPr>
        <w:t xml:space="preserve"> </w:t>
      </w:r>
      <w:r>
        <w:t>I A</w:t>
      </w:r>
    </w:p>
    <w:p w:rsidR="001013F2" w:rsidRDefault="00C320AD">
      <w:pPr>
        <w:spacing w:before="183"/>
        <w:ind w:left="116"/>
        <w:rPr>
          <w:sz w:val="24"/>
        </w:rPr>
      </w:pPr>
      <w:r>
        <w:rPr>
          <w:rFonts w:ascii="Arial" w:hAnsi="Arial"/>
          <w:b/>
          <w:sz w:val="24"/>
        </w:rPr>
        <w:t>PRIMERO. -</w:t>
      </w:r>
      <w:r>
        <w:rPr>
          <w:rFonts w:ascii="Arial" w:hAnsi="Arial"/>
          <w:b/>
          <w:spacing w:val="63"/>
          <w:sz w:val="24"/>
        </w:rPr>
        <w:t xml:space="preserve"> </w:t>
      </w:r>
      <w:r>
        <w:rPr>
          <w:sz w:val="24"/>
        </w:rPr>
        <w:t>Bienvenida y</w:t>
      </w:r>
      <w:r>
        <w:rPr>
          <w:spacing w:val="-4"/>
          <w:sz w:val="24"/>
        </w:rPr>
        <w:t xml:space="preserve"> </w:t>
      </w:r>
      <w:r>
        <w:rPr>
          <w:sz w:val="24"/>
        </w:rPr>
        <w:t>declaración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2"/>
          <w:sz w:val="24"/>
        </w:rPr>
        <w:t xml:space="preserve"> </w:t>
      </w:r>
      <w:r>
        <w:rPr>
          <w:sz w:val="24"/>
        </w:rPr>
        <w:t>apertura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reunión.</w:t>
      </w:r>
    </w:p>
    <w:p w:rsidR="001013F2" w:rsidRDefault="00C320AD">
      <w:pPr>
        <w:spacing w:before="185" w:line="256" w:lineRule="auto"/>
        <w:ind w:left="116"/>
        <w:rPr>
          <w:sz w:val="24"/>
        </w:rPr>
      </w:pPr>
      <w:r>
        <w:rPr>
          <w:rFonts w:ascii="Arial" w:hAnsi="Arial"/>
          <w:b/>
          <w:spacing w:val="-1"/>
          <w:sz w:val="24"/>
        </w:rPr>
        <w:t>SEGUNDO.</w:t>
      </w:r>
      <w:r>
        <w:rPr>
          <w:rFonts w:ascii="Arial" w:hAnsi="Arial"/>
          <w:b/>
          <w:spacing w:val="-10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–</w:t>
      </w:r>
      <w:r>
        <w:rPr>
          <w:rFonts w:ascii="Arial" w:hAnsi="Arial"/>
          <w:b/>
          <w:spacing w:val="-13"/>
          <w:sz w:val="24"/>
        </w:rPr>
        <w:t xml:space="preserve"> </w:t>
      </w:r>
      <w:r>
        <w:rPr>
          <w:spacing w:val="-1"/>
          <w:sz w:val="24"/>
        </w:rPr>
        <w:t>Actualización</w:t>
      </w:r>
      <w:r>
        <w:rPr>
          <w:spacing w:val="-13"/>
          <w:sz w:val="24"/>
        </w:rPr>
        <w:t xml:space="preserve"> </w:t>
      </w:r>
      <w:r>
        <w:rPr>
          <w:sz w:val="24"/>
        </w:rPr>
        <w:t>del</w:t>
      </w:r>
      <w:r>
        <w:rPr>
          <w:spacing w:val="-15"/>
          <w:sz w:val="24"/>
        </w:rPr>
        <w:t xml:space="preserve"> </w:t>
      </w:r>
      <w:r>
        <w:rPr>
          <w:sz w:val="24"/>
        </w:rPr>
        <w:t>Comité</w:t>
      </w:r>
      <w:r>
        <w:rPr>
          <w:spacing w:val="-13"/>
          <w:sz w:val="24"/>
        </w:rPr>
        <w:t xml:space="preserve"> </w:t>
      </w:r>
      <w:r>
        <w:rPr>
          <w:sz w:val="24"/>
        </w:rPr>
        <w:t>de</w:t>
      </w:r>
      <w:r>
        <w:rPr>
          <w:spacing w:val="-16"/>
          <w:sz w:val="24"/>
        </w:rPr>
        <w:t xml:space="preserve"> </w:t>
      </w:r>
      <w:r>
        <w:rPr>
          <w:sz w:val="24"/>
        </w:rPr>
        <w:t>Transparencia</w:t>
      </w:r>
      <w:r>
        <w:rPr>
          <w:spacing w:val="-14"/>
          <w:sz w:val="24"/>
        </w:rPr>
        <w:t xml:space="preserve"> </w:t>
      </w:r>
      <w:r>
        <w:rPr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z w:val="24"/>
        </w:rPr>
        <w:t>la</w:t>
      </w:r>
      <w:r>
        <w:rPr>
          <w:spacing w:val="-13"/>
          <w:sz w:val="24"/>
        </w:rPr>
        <w:t xml:space="preserve"> </w:t>
      </w:r>
      <w:r>
        <w:rPr>
          <w:sz w:val="24"/>
        </w:rPr>
        <w:t>Universidad</w:t>
      </w:r>
      <w:r>
        <w:rPr>
          <w:spacing w:val="-13"/>
          <w:sz w:val="24"/>
        </w:rPr>
        <w:t xml:space="preserve"> </w:t>
      </w:r>
      <w:r>
        <w:rPr>
          <w:sz w:val="24"/>
        </w:rPr>
        <w:t>Tecnológica</w:t>
      </w:r>
      <w:r>
        <w:rPr>
          <w:spacing w:val="-64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la Zona</w:t>
      </w:r>
      <w:r>
        <w:rPr>
          <w:spacing w:val="-2"/>
          <w:sz w:val="24"/>
        </w:rPr>
        <w:t xml:space="preserve"> </w:t>
      </w:r>
      <w:r>
        <w:rPr>
          <w:sz w:val="24"/>
        </w:rPr>
        <w:t>Metropolitana de Guadalajara.</w:t>
      </w:r>
    </w:p>
    <w:p w:rsidR="001013F2" w:rsidRDefault="00C320AD">
      <w:pPr>
        <w:spacing w:before="163"/>
        <w:ind w:left="116"/>
        <w:rPr>
          <w:sz w:val="24"/>
        </w:rPr>
      </w:pPr>
      <w:r>
        <w:rPr>
          <w:rFonts w:ascii="Arial" w:hAnsi="Arial"/>
          <w:b/>
          <w:sz w:val="24"/>
        </w:rPr>
        <w:t>TERCERO.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–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sz w:val="24"/>
        </w:rPr>
        <w:t>Termino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reunión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-3"/>
          <w:sz w:val="24"/>
        </w:rPr>
        <w:t xml:space="preserve"> </w:t>
      </w:r>
      <w:r>
        <w:rPr>
          <w:sz w:val="24"/>
        </w:rPr>
        <w:t>cierre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acta.</w:t>
      </w:r>
    </w:p>
    <w:p w:rsidR="001013F2" w:rsidRDefault="00C320AD">
      <w:pPr>
        <w:pStyle w:val="Ttulo1"/>
        <w:spacing w:before="182"/>
        <w:ind w:left="750" w:right="750"/>
      </w:pPr>
      <w:r>
        <w:t>DESARROLLO</w:t>
      </w:r>
      <w:r>
        <w:rPr>
          <w:spacing w:val="-1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ORDEN</w:t>
      </w:r>
      <w:r>
        <w:rPr>
          <w:spacing w:val="-1"/>
        </w:rPr>
        <w:t xml:space="preserve"> </w:t>
      </w:r>
      <w:r>
        <w:t>DEL DIA</w:t>
      </w:r>
    </w:p>
    <w:p w:rsidR="001013F2" w:rsidRDefault="00C320AD">
      <w:pPr>
        <w:spacing w:before="180"/>
        <w:ind w:left="116"/>
        <w:rPr>
          <w:sz w:val="24"/>
        </w:rPr>
      </w:pPr>
      <w:r>
        <w:rPr>
          <w:rFonts w:ascii="Arial" w:hAnsi="Arial"/>
          <w:b/>
          <w:sz w:val="24"/>
        </w:rPr>
        <w:t>PRIMERO. -</w:t>
      </w:r>
      <w:r>
        <w:rPr>
          <w:rFonts w:ascii="Arial" w:hAnsi="Arial"/>
          <w:b/>
          <w:spacing w:val="63"/>
          <w:sz w:val="24"/>
        </w:rPr>
        <w:t xml:space="preserve"> </w:t>
      </w:r>
      <w:r>
        <w:rPr>
          <w:sz w:val="24"/>
        </w:rPr>
        <w:t>Bienvenida y</w:t>
      </w:r>
      <w:r>
        <w:rPr>
          <w:spacing w:val="-2"/>
          <w:sz w:val="24"/>
        </w:rPr>
        <w:t xml:space="preserve"> </w:t>
      </w:r>
      <w:r>
        <w:rPr>
          <w:sz w:val="24"/>
        </w:rPr>
        <w:t>declaración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apertura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reunión.</w:t>
      </w:r>
    </w:p>
    <w:p w:rsidR="001013F2" w:rsidRDefault="00C320AD">
      <w:pPr>
        <w:spacing w:before="186" w:line="256" w:lineRule="auto"/>
        <w:ind w:left="116"/>
        <w:rPr>
          <w:sz w:val="24"/>
        </w:rPr>
      </w:pPr>
      <w:r>
        <w:rPr>
          <w:rFonts w:ascii="Arial" w:hAnsi="Arial"/>
          <w:b/>
          <w:sz w:val="24"/>
        </w:rPr>
        <w:t>El</w:t>
      </w:r>
      <w:r>
        <w:rPr>
          <w:rFonts w:ascii="Arial" w:hAnsi="Arial"/>
          <w:b/>
          <w:spacing w:val="40"/>
          <w:sz w:val="24"/>
        </w:rPr>
        <w:t xml:space="preserve"> </w:t>
      </w:r>
      <w:r>
        <w:rPr>
          <w:rFonts w:ascii="Arial" w:hAnsi="Arial"/>
          <w:b/>
          <w:sz w:val="24"/>
        </w:rPr>
        <w:t>Dr.</w:t>
      </w:r>
      <w:r>
        <w:rPr>
          <w:rFonts w:ascii="Arial" w:hAnsi="Arial"/>
          <w:b/>
          <w:spacing w:val="38"/>
          <w:sz w:val="24"/>
        </w:rPr>
        <w:t xml:space="preserve"> </w:t>
      </w:r>
      <w:r>
        <w:rPr>
          <w:rFonts w:ascii="Arial" w:hAnsi="Arial"/>
          <w:b/>
          <w:sz w:val="24"/>
        </w:rPr>
        <w:t>Efrén</w:t>
      </w:r>
      <w:r>
        <w:rPr>
          <w:rFonts w:ascii="Arial" w:hAnsi="Arial"/>
          <w:b/>
          <w:spacing w:val="39"/>
          <w:sz w:val="24"/>
        </w:rPr>
        <w:t xml:space="preserve"> </w:t>
      </w:r>
      <w:r>
        <w:rPr>
          <w:rFonts w:ascii="Arial" w:hAnsi="Arial"/>
          <w:b/>
          <w:sz w:val="24"/>
        </w:rPr>
        <w:t>Martínez</w:t>
      </w:r>
      <w:r>
        <w:rPr>
          <w:rFonts w:ascii="Arial" w:hAnsi="Arial"/>
          <w:b/>
          <w:spacing w:val="40"/>
          <w:sz w:val="24"/>
        </w:rPr>
        <w:t xml:space="preserve"> </w:t>
      </w:r>
      <w:r>
        <w:rPr>
          <w:rFonts w:ascii="Arial" w:hAnsi="Arial"/>
          <w:b/>
          <w:sz w:val="24"/>
        </w:rPr>
        <w:t>Beas:</w:t>
      </w:r>
      <w:r>
        <w:rPr>
          <w:rFonts w:ascii="Arial" w:hAnsi="Arial"/>
          <w:b/>
          <w:spacing w:val="38"/>
          <w:sz w:val="24"/>
        </w:rPr>
        <w:t xml:space="preserve"> </w:t>
      </w:r>
      <w:r>
        <w:rPr>
          <w:sz w:val="24"/>
        </w:rPr>
        <w:t>da</w:t>
      </w:r>
      <w:r>
        <w:rPr>
          <w:spacing w:val="38"/>
          <w:sz w:val="24"/>
        </w:rPr>
        <w:t xml:space="preserve"> </w:t>
      </w:r>
      <w:r>
        <w:rPr>
          <w:sz w:val="24"/>
        </w:rPr>
        <w:t>la</w:t>
      </w:r>
      <w:r>
        <w:rPr>
          <w:spacing w:val="40"/>
          <w:sz w:val="24"/>
        </w:rPr>
        <w:t xml:space="preserve"> </w:t>
      </w:r>
      <w:r>
        <w:rPr>
          <w:sz w:val="24"/>
        </w:rPr>
        <w:t>bienvenida</w:t>
      </w:r>
      <w:r>
        <w:rPr>
          <w:spacing w:val="38"/>
          <w:sz w:val="24"/>
        </w:rPr>
        <w:t xml:space="preserve"> </w:t>
      </w:r>
      <w:r>
        <w:rPr>
          <w:sz w:val="24"/>
        </w:rPr>
        <w:t>a</w:t>
      </w:r>
      <w:r>
        <w:rPr>
          <w:spacing w:val="41"/>
          <w:sz w:val="24"/>
        </w:rPr>
        <w:t xml:space="preserve"> </w:t>
      </w:r>
      <w:r>
        <w:rPr>
          <w:sz w:val="24"/>
        </w:rPr>
        <w:t>los</w:t>
      </w:r>
      <w:r>
        <w:rPr>
          <w:spacing w:val="37"/>
          <w:sz w:val="24"/>
        </w:rPr>
        <w:t xml:space="preserve"> </w:t>
      </w:r>
      <w:r>
        <w:rPr>
          <w:sz w:val="24"/>
        </w:rPr>
        <w:t>asistentes</w:t>
      </w:r>
      <w:r>
        <w:rPr>
          <w:spacing w:val="35"/>
          <w:sz w:val="24"/>
        </w:rPr>
        <w:t xml:space="preserve"> </w:t>
      </w:r>
      <w:r>
        <w:rPr>
          <w:sz w:val="24"/>
        </w:rPr>
        <w:t>y</w:t>
      </w:r>
      <w:r>
        <w:rPr>
          <w:spacing w:val="38"/>
          <w:sz w:val="24"/>
        </w:rPr>
        <w:t xml:space="preserve"> </w:t>
      </w:r>
      <w:r>
        <w:rPr>
          <w:sz w:val="24"/>
        </w:rPr>
        <w:t>declara</w:t>
      </w:r>
      <w:r>
        <w:rPr>
          <w:spacing w:val="39"/>
          <w:sz w:val="24"/>
        </w:rPr>
        <w:t xml:space="preserve"> </w:t>
      </w:r>
      <w:r>
        <w:rPr>
          <w:sz w:val="24"/>
        </w:rPr>
        <w:t>abierta</w:t>
      </w:r>
      <w:r>
        <w:rPr>
          <w:spacing w:val="41"/>
          <w:sz w:val="24"/>
        </w:rPr>
        <w:t xml:space="preserve"> </w:t>
      </w:r>
      <w:r>
        <w:rPr>
          <w:sz w:val="24"/>
        </w:rPr>
        <w:t>la</w:t>
      </w:r>
      <w:r>
        <w:rPr>
          <w:spacing w:val="-64"/>
          <w:sz w:val="24"/>
        </w:rPr>
        <w:t xml:space="preserve"> </w:t>
      </w:r>
      <w:r>
        <w:rPr>
          <w:sz w:val="24"/>
        </w:rPr>
        <w:t>reunión.</w:t>
      </w:r>
    </w:p>
    <w:p w:rsidR="001013F2" w:rsidRDefault="00C320AD">
      <w:pPr>
        <w:spacing w:before="165" w:line="256" w:lineRule="auto"/>
        <w:ind w:left="116"/>
        <w:rPr>
          <w:sz w:val="24"/>
        </w:rPr>
      </w:pPr>
      <w:r>
        <w:rPr>
          <w:rFonts w:ascii="Arial" w:hAnsi="Arial"/>
          <w:b/>
          <w:spacing w:val="-1"/>
          <w:sz w:val="24"/>
        </w:rPr>
        <w:t>SEGUNDO.</w:t>
      </w:r>
      <w:r>
        <w:rPr>
          <w:rFonts w:ascii="Arial" w:hAnsi="Arial"/>
          <w:b/>
          <w:spacing w:val="-10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–</w:t>
      </w:r>
      <w:r>
        <w:rPr>
          <w:rFonts w:ascii="Arial" w:hAnsi="Arial"/>
          <w:b/>
          <w:spacing w:val="-13"/>
          <w:sz w:val="24"/>
        </w:rPr>
        <w:t xml:space="preserve"> </w:t>
      </w:r>
      <w:r>
        <w:rPr>
          <w:spacing w:val="-1"/>
          <w:sz w:val="24"/>
        </w:rPr>
        <w:t>Actualización</w:t>
      </w:r>
      <w:r>
        <w:rPr>
          <w:spacing w:val="-13"/>
          <w:sz w:val="24"/>
        </w:rPr>
        <w:t xml:space="preserve"> </w:t>
      </w:r>
      <w:r>
        <w:rPr>
          <w:sz w:val="24"/>
        </w:rPr>
        <w:t>del</w:t>
      </w:r>
      <w:r>
        <w:rPr>
          <w:spacing w:val="-15"/>
          <w:sz w:val="24"/>
        </w:rPr>
        <w:t xml:space="preserve"> </w:t>
      </w:r>
      <w:r>
        <w:rPr>
          <w:sz w:val="24"/>
        </w:rPr>
        <w:t>Comité</w:t>
      </w:r>
      <w:r>
        <w:rPr>
          <w:spacing w:val="-13"/>
          <w:sz w:val="24"/>
        </w:rPr>
        <w:t xml:space="preserve"> </w:t>
      </w:r>
      <w:r>
        <w:rPr>
          <w:sz w:val="24"/>
        </w:rPr>
        <w:t>de</w:t>
      </w:r>
      <w:r>
        <w:rPr>
          <w:spacing w:val="-16"/>
          <w:sz w:val="24"/>
        </w:rPr>
        <w:t xml:space="preserve"> </w:t>
      </w:r>
      <w:r>
        <w:rPr>
          <w:sz w:val="24"/>
        </w:rPr>
        <w:t>Transparencia</w:t>
      </w:r>
      <w:r>
        <w:rPr>
          <w:spacing w:val="-14"/>
          <w:sz w:val="24"/>
        </w:rPr>
        <w:t xml:space="preserve"> </w:t>
      </w:r>
      <w:r>
        <w:rPr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z w:val="24"/>
        </w:rPr>
        <w:t>la</w:t>
      </w:r>
      <w:r>
        <w:rPr>
          <w:spacing w:val="-13"/>
          <w:sz w:val="24"/>
        </w:rPr>
        <w:t xml:space="preserve"> </w:t>
      </w:r>
      <w:r>
        <w:rPr>
          <w:sz w:val="24"/>
        </w:rPr>
        <w:t>Universidad</w:t>
      </w:r>
      <w:r>
        <w:rPr>
          <w:spacing w:val="-13"/>
          <w:sz w:val="24"/>
        </w:rPr>
        <w:t xml:space="preserve"> </w:t>
      </w:r>
      <w:r>
        <w:rPr>
          <w:sz w:val="24"/>
        </w:rPr>
        <w:t>Tecnológica</w:t>
      </w:r>
      <w:r>
        <w:rPr>
          <w:spacing w:val="-64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la Zona</w:t>
      </w:r>
      <w:r>
        <w:rPr>
          <w:spacing w:val="-2"/>
          <w:sz w:val="24"/>
        </w:rPr>
        <w:t xml:space="preserve"> </w:t>
      </w:r>
      <w:r w:rsidR="000E0998">
        <w:rPr>
          <w:sz w:val="24"/>
        </w:rPr>
        <w:t>Metropolitana de Guadalajara</w:t>
      </w:r>
    </w:p>
    <w:p w:rsidR="001013F2" w:rsidRDefault="000E0998">
      <w:pPr>
        <w:spacing w:before="165" w:line="256" w:lineRule="auto"/>
        <w:ind w:left="116" w:firstLine="720"/>
        <w:rPr>
          <w:sz w:val="24"/>
        </w:rPr>
      </w:pPr>
      <w:r>
        <w:rPr>
          <w:rFonts w:ascii="Arial" w:hAnsi="Arial"/>
          <w:b/>
          <w:sz w:val="24"/>
        </w:rPr>
        <w:t>El</w:t>
      </w:r>
      <w:r w:rsidR="00C320AD">
        <w:rPr>
          <w:rFonts w:ascii="Arial" w:hAnsi="Arial"/>
          <w:b/>
          <w:spacing w:val="18"/>
          <w:sz w:val="24"/>
        </w:rPr>
        <w:t xml:space="preserve"> </w:t>
      </w:r>
      <w:r>
        <w:rPr>
          <w:rFonts w:ascii="Arial" w:hAnsi="Arial"/>
          <w:b/>
          <w:sz w:val="24"/>
        </w:rPr>
        <w:t>Dr. Efrén Martínez Beas</w:t>
      </w:r>
      <w:r w:rsidR="00C320AD">
        <w:rPr>
          <w:rFonts w:ascii="Arial" w:hAnsi="Arial"/>
          <w:b/>
          <w:sz w:val="24"/>
        </w:rPr>
        <w:t>:</w:t>
      </w:r>
      <w:r w:rsidR="00C320AD">
        <w:rPr>
          <w:rFonts w:ascii="Arial" w:hAnsi="Arial"/>
          <w:b/>
          <w:spacing w:val="20"/>
          <w:sz w:val="24"/>
        </w:rPr>
        <w:t xml:space="preserve"> </w:t>
      </w:r>
      <w:r w:rsidR="00C320AD">
        <w:rPr>
          <w:sz w:val="24"/>
        </w:rPr>
        <w:t>cede</w:t>
      </w:r>
      <w:r w:rsidR="00C320AD">
        <w:rPr>
          <w:spacing w:val="17"/>
          <w:sz w:val="24"/>
        </w:rPr>
        <w:t xml:space="preserve"> </w:t>
      </w:r>
      <w:r w:rsidR="00C320AD">
        <w:rPr>
          <w:sz w:val="24"/>
        </w:rPr>
        <w:t>la</w:t>
      </w:r>
      <w:r w:rsidR="00C320AD">
        <w:rPr>
          <w:spacing w:val="19"/>
          <w:sz w:val="24"/>
        </w:rPr>
        <w:t xml:space="preserve"> </w:t>
      </w:r>
      <w:r w:rsidR="00C320AD">
        <w:rPr>
          <w:sz w:val="24"/>
        </w:rPr>
        <w:t>palabra</w:t>
      </w:r>
      <w:r w:rsidR="00C320AD">
        <w:rPr>
          <w:spacing w:val="19"/>
          <w:sz w:val="24"/>
        </w:rPr>
        <w:t xml:space="preserve"> </w:t>
      </w:r>
      <w:r w:rsidR="00C320AD">
        <w:rPr>
          <w:sz w:val="24"/>
        </w:rPr>
        <w:t>a</w:t>
      </w:r>
      <w:r w:rsidR="00C320AD">
        <w:rPr>
          <w:spacing w:val="19"/>
          <w:sz w:val="24"/>
        </w:rPr>
        <w:t xml:space="preserve"> </w:t>
      </w:r>
      <w:r w:rsidR="00C320AD">
        <w:rPr>
          <w:sz w:val="24"/>
        </w:rPr>
        <w:t>la</w:t>
      </w:r>
      <w:r w:rsidR="00C320AD">
        <w:rPr>
          <w:spacing w:val="17"/>
          <w:sz w:val="24"/>
        </w:rPr>
        <w:t xml:space="preserve"> </w:t>
      </w:r>
      <w:r w:rsidR="00C320AD">
        <w:rPr>
          <w:sz w:val="24"/>
        </w:rPr>
        <w:t>Abogada</w:t>
      </w:r>
      <w:r w:rsidR="00C320AD">
        <w:rPr>
          <w:spacing w:val="24"/>
          <w:sz w:val="24"/>
        </w:rPr>
        <w:t xml:space="preserve"> </w:t>
      </w:r>
      <w:r>
        <w:rPr>
          <w:rFonts w:ascii="Arial" w:hAnsi="Arial"/>
          <w:b/>
          <w:sz w:val="24"/>
        </w:rPr>
        <w:t>Susana Ayala González</w:t>
      </w:r>
      <w:r w:rsidR="00C320AD">
        <w:rPr>
          <w:sz w:val="24"/>
        </w:rPr>
        <w:t>,</w:t>
      </w:r>
      <w:r w:rsidR="00C320AD">
        <w:rPr>
          <w:spacing w:val="-2"/>
          <w:sz w:val="24"/>
        </w:rPr>
        <w:t xml:space="preserve"> </w:t>
      </w:r>
      <w:r w:rsidR="00C320AD">
        <w:rPr>
          <w:sz w:val="24"/>
        </w:rPr>
        <w:t>para que</w:t>
      </w:r>
      <w:r w:rsidR="00C320AD">
        <w:rPr>
          <w:spacing w:val="-1"/>
          <w:sz w:val="24"/>
        </w:rPr>
        <w:t xml:space="preserve"> </w:t>
      </w:r>
      <w:r w:rsidR="00C320AD">
        <w:rPr>
          <w:sz w:val="24"/>
        </w:rPr>
        <w:t>presente los siguientes:</w:t>
      </w:r>
    </w:p>
    <w:p w:rsidR="001013F2" w:rsidRDefault="001013F2">
      <w:pPr>
        <w:spacing w:line="256" w:lineRule="auto"/>
        <w:rPr>
          <w:sz w:val="24"/>
        </w:rPr>
        <w:sectPr w:rsidR="001013F2">
          <w:headerReference w:type="default" r:id="rId7"/>
          <w:type w:val="continuous"/>
          <w:pgSz w:w="12240" w:h="15840"/>
          <w:pgMar w:top="2740" w:right="1580" w:bottom="280" w:left="1160" w:header="775" w:footer="720" w:gutter="0"/>
          <w:pgNumType w:start="1"/>
          <w:cols w:space="720"/>
        </w:sectPr>
      </w:pPr>
    </w:p>
    <w:p w:rsidR="001013F2" w:rsidRDefault="00C320AD">
      <w:pPr>
        <w:pStyle w:val="Ttulo1"/>
        <w:spacing w:before="133"/>
        <w:ind w:left="755" w:right="38"/>
      </w:pPr>
      <w:r>
        <w:lastRenderedPageBreak/>
        <w:t>ANTECEDENTES:</w:t>
      </w:r>
    </w:p>
    <w:p w:rsidR="001013F2" w:rsidRDefault="001013F2">
      <w:pPr>
        <w:pStyle w:val="Textoindependiente"/>
        <w:rPr>
          <w:rFonts w:ascii="Arial"/>
          <w:b/>
          <w:i w:val="0"/>
          <w:sz w:val="28"/>
        </w:rPr>
      </w:pPr>
    </w:p>
    <w:p w:rsidR="001013F2" w:rsidRDefault="00C320AD">
      <w:pPr>
        <w:spacing w:line="259" w:lineRule="auto"/>
        <w:ind w:left="116" w:right="116" w:firstLine="720"/>
        <w:jc w:val="both"/>
        <w:rPr>
          <w:sz w:val="24"/>
        </w:rPr>
      </w:pPr>
      <w:r>
        <w:rPr>
          <w:rFonts w:ascii="Arial" w:hAnsi="Arial"/>
          <w:b/>
          <w:sz w:val="24"/>
        </w:rPr>
        <w:t xml:space="preserve">Lic. </w:t>
      </w:r>
      <w:r w:rsidR="000E0998">
        <w:rPr>
          <w:rFonts w:ascii="Arial" w:hAnsi="Arial"/>
          <w:b/>
          <w:sz w:val="24"/>
        </w:rPr>
        <w:t>Susana Ayala</w:t>
      </w:r>
      <w:r>
        <w:rPr>
          <w:rFonts w:ascii="Arial" w:hAnsi="Arial"/>
          <w:b/>
          <w:sz w:val="24"/>
        </w:rPr>
        <w:t xml:space="preserve">: </w:t>
      </w:r>
      <w:r>
        <w:rPr>
          <w:sz w:val="24"/>
        </w:rPr>
        <w:t>Manifiesta dentro de la Ley de Transparencia y Acceso a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-9"/>
          <w:sz w:val="24"/>
        </w:rPr>
        <w:t xml:space="preserve"> </w:t>
      </w:r>
      <w:r>
        <w:rPr>
          <w:sz w:val="24"/>
        </w:rPr>
        <w:t>Información</w:t>
      </w:r>
      <w:r>
        <w:rPr>
          <w:spacing w:val="-10"/>
          <w:sz w:val="24"/>
        </w:rPr>
        <w:t xml:space="preserve"> </w:t>
      </w:r>
      <w:r>
        <w:rPr>
          <w:sz w:val="24"/>
        </w:rPr>
        <w:t>Pública</w:t>
      </w:r>
      <w:r>
        <w:rPr>
          <w:spacing w:val="-11"/>
          <w:sz w:val="24"/>
        </w:rPr>
        <w:t xml:space="preserve"> </w:t>
      </w:r>
      <w:r>
        <w:rPr>
          <w:sz w:val="24"/>
        </w:rPr>
        <w:t>del</w:t>
      </w:r>
      <w:r>
        <w:rPr>
          <w:spacing w:val="-10"/>
          <w:sz w:val="24"/>
        </w:rPr>
        <w:t xml:space="preserve"> </w:t>
      </w:r>
      <w:r>
        <w:rPr>
          <w:sz w:val="24"/>
        </w:rPr>
        <w:t>Estado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Jalisco</w:t>
      </w:r>
      <w:r>
        <w:rPr>
          <w:spacing w:val="-8"/>
          <w:sz w:val="24"/>
        </w:rPr>
        <w:t xml:space="preserve"> </w:t>
      </w:r>
      <w:r>
        <w:rPr>
          <w:sz w:val="24"/>
        </w:rPr>
        <w:t>y</w:t>
      </w:r>
      <w:r>
        <w:rPr>
          <w:spacing w:val="-7"/>
          <w:sz w:val="24"/>
        </w:rPr>
        <w:t xml:space="preserve"> </w:t>
      </w:r>
      <w:r>
        <w:rPr>
          <w:sz w:val="24"/>
        </w:rPr>
        <w:t>sus</w:t>
      </w:r>
      <w:r>
        <w:rPr>
          <w:spacing w:val="-9"/>
          <w:sz w:val="24"/>
        </w:rPr>
        <w:t xml:space="preserve"> </w:t>
      </w:r>
      <w:r>
        <w:rPr>
          <w:sz w:val="24"/>
        </w:rPr>
        <w:t>Municipios</w:t>
      </w:r>
      <w:r>
        <w:rPr>
          <w:spacing w:val="-10"/>
          <w:sz w:val="24"/>
        </w:rPr>
        <w:t xml:space="preserve"> </w:t>
      </w:r>
      <w:r>
        <w:rPr>
          <w:sz w:val="24"/>
        </w:rPr>
        <w:t>establece</w:t>
      </w:r>
      <w:r>
        <w:rPr>
          <w:spacing w:val="-10"/>
          <w:sz w:val="24"/>
        </w:rPr>
        <w:t xml:space="preserve"> </w:t>
      </w:r>
      <w:r>
        <w:rPr>
          <w:sz w:val="24"/>
        </w:rPr>
        <w:t>en</w:t>
      </w:r>
      <w:r>
        <w:rPr>
          <w:spacing w:val="-8"/>
          <w:sz w:val="24"/>
        </w:rPr>
        <w:t xml:space="preserve"> </w:t>
      </w:r>
      <w:r>
        <w:rPr>
          <w:sz w:val="24"/>
        </w:rPr>
        <w:t>sus</w:t>
      </w:r>
      <w:r>
        <w:rPr>
          <w:spacing w:val="-12"/>
          <w:sz w:val="24"/>
        </w:rPr>
        <w:t xml:space="preserve"> </w:t>
      </w:r>
      <w:r>
        <w:rPr>
          <w:sz w:val="24"/>
        </w:rPr>
        <w:t>artículos</w:t>
      </w:r>
      <w:r>
        <w:rPr>
          <w:spacing w:val="-64"/>
          <w:sz w:val="24"/>
        </w:rPr>
        <w:t xml:space="preserve"> </w:t>
      </w:r>
      <w:r>
        <w:rPr>
          <w:sz w:val="24"/>
        </w:rPr>
        <w:t>27,</w:t>
      </w:r>
      <w:r>
        <w:rPr>
          <w:spacing w:val="-3"/>
          <w:sz w:val="24"/>
        </w:rPr>
        <w:t xml:space="preserve"> </w:t>
      </w:r>
      <w:r>
        <w:rPr>
          <w:sz w:val="24"/>
        </w:rPr>
        <w:t>28 y</w:t>
      </w:r>
      <w:r>
        <w:rPr>
          <w:spacing w:val="-2"/>
          <w:sz w:val="24"/>
        </w:rPr>
        <w:t xml:space="preserve"> </w:t>
      </w:r>
      <w:r>
        <w:rPr>
          <w:sz w:val="24"/>
        </w:rPr>
        <w:t>31,</w:t>
      </w:r>
      <w:r>
        <w:rPr>
          <w:spacing w:val="-2"/>
          <w:sz w:val="24"/>
        </w:rPr>
        <w:t xml:space="preserve"> </w:t>
      </w:r>
      <w:r>
        <w:rPr>
          <w:sz w:val="24"/>
        </w:rPr>
        <w:t>que a</w:t>
      </w:r>
      <w:r>
        <w:rPr>
          <w:spacing w:val="-1"/>
          <w:sz w:val="24"/>
        </w:rPr>
        <w:t xml:space="preserve"> </w:t>
      </w:r>
      <w:r>
        <w:rPr>
          <w:sz w:val="24"/>
        </w:rPr>
        <w:t>la letra dice:</w:t>
      </w:r>
    </w:p>
    <w:p w:rsidR="001013F2" w:rsidRDefault="001013F2">
      <w:pPr>
        <w:spacing w:before="10"/>
        <w:rPr>
          <w:sz w:val="23"/>
        </w:rPr>
      </w:pPr>
    </w:p>
    <w:p w:rsidR="001013F2" w:rsidRDefault="00C320AD">
      <w:pPr>
        <w:ind w:left="837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4"/>
        </w:rPr>
        <w:t>“</w:t>
      </w:r>
      <w:r>
        <w:rPr>
          <w:rFonts w:ascii="Times New Roman" w:hAnsi="Times New Roman"/>
          <w:b/>
          <w:i/>
          <w:sz w:val="20"/>
        </w:rPr>
        <w:t>Artículo</w:t>
      </w:r>
      <w:r>
        <w:rPr>
          <w:rFonts w:ascii="Times New Roman" w:hAnsi="Times New Roman"/>
          <w:b/>
          <w:i/>
          <w:spacing w:val="-2"/>
          <w:sz w:val="20"/>
        </w:rPr>
        <w:t xml:space="preserve"> </w:t>
      </w:r>
      <w:r>
        <w:rPr>
          <w:rFonts w:ascii="Times New Roman" w:hAnsi="Times New Roman"/>
          <w:b/>
          <w:i/>
          <w:sz w:val="20"/>
        </w:rPr>
        <w:t>27.</w:t>
      </w:r>
      <w:r>
        <w:rPr>
          <w:rFonts w:ascii="Times New Roman" w:hAnsi="Times New Roman"/>
          <w:b/>
          <w:i/>
          <w:spacing w:val="1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Comité</w:t>
      </w:r>
      <w:r>
        <w:rPr>
          <w:rFonts w:ascii="Times New Roman" w:hAnsi="Times New Roman"/>
          <w:i/>
          <w:spacing w:val="-1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de</w:t>
      </w:r>
      <w:r>
        <w:rPr>
          <w:rFonts w:ascii="Times New Roman" w:hAnsi="Times New Roman"/>
          <w:i/>
          <w:spacing w:val="-1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Transparencia-Naturaleza</w:t>
      </w:r>
      <w:r>
        <w:rPr>
          <w:rFonts w:ascii="Times New Roman" w:hAnsi="Times New Roman"/>
          <w:i/>
          <w:spacing w:val="-1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y</w:t>
      </w:r>
      <w:r>
        <w:rPr>
          <w:rFonts w:ascii="Times New Roman" w:hAnsi="Times New Roman"/>
          <w:i/>
          <w:spacing w:val="-1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función</w:t>
      </w:r>
      <w:r>
        <w:rPr>
          <w:rFonts w:ascii="Arial" w:hAnsi="Arial"/>
          <w:b/>
          <w:sz w:val="20"/>
        </w:rPr>
        <w:t>.</w:t>
      </w:r>
    </w:p>
    <w:p w:rsidR="001013F2" w:rsidRDefault="00C320AD">
      <w:pPr>
        <w:pStyle w:val="Prrafodelista"/>
        <w:numPr>
          <w:ilvl w:val="0"/>
          <w:numId w:val="3"/>
        </w:numPr>
        <w:tabs>
          <w:tab w:val="left" w:pos="1228"/>
          <w:tab w:val="left" w:pos="1229"/>
        </w:tabs>
        <w:spacing w:before="17" w:line="259" w:lineRule="auto"/>
        <w:ind w:right="115"/>
        <w:rPr>
          <w:i/>
          <w:sz w:val="20"/>
        </w:rPr>
      </w:pPr>
      <w:r>
        <w:rPr>
          <w:i/>
          <w:sz w:val="20"/>
        </w:rPr>
        <w:t>El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comité de Transparencia es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el órgano interno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del sujeto obligado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encargado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la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clasificación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la información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pública.</w:t>
      </w:r>
    </w:p>
    <w:p w:rsidR="001013F2" w:rsidRDefault="00C320AD">
      <w:pPr>
        <w:spacing w:before="159"/>
        <w:ind w:left="837"/>
        <w:jc w:val="both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b/>
          <w:i/>
          <w:sz w:val="20"/>
        </w:rPr>
        <w:t>Artículo</w:t>
      </w:r>
      <w:r>
        <w:rPr>
          <w:rFonts w:ascii="Times New Roman" w:hAnsi="Times New Roman"/>
          <w:b/>
          <w:i/>
          <w:spacing w:val="-2"/>
          <w:sz w:val="20"/>
        </w:rPr>
        <w:t xml:space="preserve"> </w:t>
      </w:r>
      <w:r>
        <w:rPr>
          <w:rFonts w:ascii="Times New Roman" w:hAnsi="Times New Roman"/>
          <w:b/>
          <w:i/>
          <w:sz w:val="20"/>
        </w:rPr>
        <w:t xml:space="preserve">28. </w:t>
      </w:r>
      <w:r>
        <w:rPr>
          <w:rFonts w:ascii="Times New Roman" w:hAnsi="Times New Roman"/>
          <w:i/>
          <w:sz w:val="20"/>
        </w:rPr>
        <w:t>Comité</w:t>
      </w:r>
      <w:r>
        <w:rPr>
          <w:rFonts w:ascii="Times New Roman" w:hAnsi="Times New Roman"/>
          <w:i/>
          <w:spacing w:val="-1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de</w:t>
      </w:r>
      <w:r>
        <w:rPr>
          <w:rFonts w:ascii="Times New Roman" w:hAnsi="Times New Roman"/>
          <w:i/>
          <w:spacing w:val="-1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Transparencia</w:t>
      </w:r>
      <w:r>
        <w:rPr>
          <w:rFonts w:ascii="Times New Roman" w:hAnsi="Times New Roman"/>
          <w:i/>
          <w:spacing w:val="1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–</w:t>
      </w:r>
      <w:r>
        <w:rPr>
          <w:rFonts w:ascii="Times New Roman" w:hAnsi="Times New Roman"/>
          <w:i/>
          <w:spacing w:val="-2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Integración.</w:t>
      </w:r>
    </w:p>
    <w:p w:rsidR="001013F2" w:rsidRDefault="00C320AD">
      <w:pPr>
        <w:pStyle w:val="Prrafodelista"/>
        <w:numPr>
          <w:ilvl w:val="0"/>
          <w:numId w:val="2"/>
        </w:numPr>
        <w:tabs>
          <w:tab w:val="left" w:pos="1111"/>
        </w:tabs>
        <w:spacing w:before="178" w:line="261" w:lineRule="auto"/>
        <w:jc w:val="both"/>
        <w:rPr>
          <w:i/>
          <w:sz w:val="20"/>
        </w:rPr>
      </w:pPr>
      <w:r>
        <w:rPr>
          <w:i/>
          <w:sz w:val="20"/>
        </w:rPr>
        <w:t>El titular del sujeto obligado cuando sea unipersonal o representante oficial cuando sea un órgano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colegiado,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quien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lo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presidirá;</w:t>
      </w:r>
    </w:p>
    <w:p w:rsidR="001013F2" w:rsidRDefault="001013F2">
      <w:pPr>
        <w:pStyle w:val="Textoindependiente"/>
        <w:spacing w:before="3"/>
        <w:rPr>
          <w:sz w:val="21"/>
        </w:rPr>
      </w:pPr>
    </w:p>
    <w:p w:rsidR="001013F2" w:rsidRDefault="00C320AD">
      <w:pPr>
        <w:pStyle w:val="Prrafodelista"/>
        <w:numPr>
          <w:ilvl w:val="0"/>
          <w:numId w:val="2"/>
        </w:numPr>
        <w:tabs>
          <w:tab w:val="left" w:pos="1111"/>
        </w:tabs>
        <w:ind w:right="0"/>
        <w:rPr>
          <w:i/>
          <w:sz w:val="20"/>
        </w:rPr>
      </w:pPr>
      <w:r>
        <w:rPr>
          <w:i/>
          <w:sz w:val="20"/>
        </w:rPr>
        <w:t>El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titular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la Unidad,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quien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fungirá como secretario,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y</w:t>
      </w:r>
    </w:p>
    <w:p w:rsidR="001013F2" w:rsidRDefault="001013F2">
      <w:pPr>
        <w:pStyle w:val="Textoindependiente"/>
        <w:spacing w:before="3"/>
        <w:rPr>
          <w:sz w:val="23"/>
        </w:rPr>
      </w:pPr>
    </w:p>
    <w:p w:rsidR="001013F2" w:rsidRDefault="00C320AD">
      <w:pPr>
        <w:pStyle w:val="Prrafodelista"/>
        <w:numPr>
          <w:ilvl w:val="0"/>
          <w:numId w:val="2"/>
        </w:numPr>
        <w:tabs>
          <w:tab w:val="left" w:pos="1111"/>
        </w:tabs>
        <w:spacing w:line="256" w:lineRule="auto"/>
        <w:jc w:val="both"/>
        <w:rPr>
          <w:i/>
          <w:sz w:val="20"/>
        </w:rPr>
      </w:pPr>
      <w:r>
        <w:rPr>
          <w:i/>
          <w:sz w:val="20"/>
        </w:rPr>
        <w:t>El titular del órgano con funciones de control interno del sujeto obligado cuando sea unipersonal o el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representante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oficial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del mismo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cuando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sea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un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órgano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colegiado.</w:t>
      </w:r>
    </w:p>
    <w:p w:rsidR="001013F2" w:rsidRDefault="00C320AD">
      <w:pPr>
        <w:pStyle w:val="Textoindependiente"/>
        <w:spacing w:before="163"/>
        <w:ind w:left="825" w:right="118"/>
        <w:jc w:val="both"/>
      </w:pPr>
      <w:r>
        <w:t>2 .Los integrantes del Comité de Transparencia no podrán depender jerárquicamente entre sí, tampoco</w:t>
      </w:r>
      <w:r>
        <w:rPr>
          <w:spacing w:val="1"/>
        </w:rPr>
        <w:t xml:space="preserve"> </w:t>
      </w:r>
      <w:r>
        <w:t>podrán reunirse dos o más de estos integrantes en una sola persona. Cuando se presente el caso, el titular</w:t>
      </w:r>
      <w:r>
        <w:rPr>
          <w:spacing w:val="-47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sujeto</w:t>
      </w:r>
      <w:r>
        <w:rPr>
          <w:spacing w:val="1"/>
        </w:rPr>
        <w:t xml:space="preserve"> </w:t>
      </w:r>
      <w:r>
        <w:t>obligado tendrá</w:t>
      </w:r>
      <w:r>
        <w:rPr>
          <w:spacing w:val="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nombrar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persona</w:t>
      </w:r>
      <w:r>
        <w:rPr>
          <w:spacing w:val="1"/>
        </w:rPr>
        <w:t xml:space="preserve"> </w:t>
      </w:r>
      <w:r>
        <w:t>que supla al</w:t>
      </w:r>
      <w:r>
        <w:rPr>
          <w:spacing w:val="-1"/>
        </w:rPr>
        <w:t xml:space="preserve"> </w:t>
      </w:r>
      <w:r>
        <w:t>subordinado.</w:t>
      </w:r>
    </w:p>
    <w:p w:rsidR="001013F2" w:rsidRDefault="001013F2">
      <w:pPr>
        <w:pStyle w:val="Textoindependiente"/>
        <w:spacing w:before="11"/>
        <w:rPr>
          <w:sz w:val="19"/>
        </w:rPr>
      </w:pPr>
    </w:p>
    <w:p w:rsidR="001013F2" w:rsidRDefault="00C320AD">
      <w:pPr>
        <w:pStyle w:val="Prrafodelista"/>
        <w:numPr>
          <w:ilvl w:val="0"/>
          <w:numId w:val="3"/>
        </w:numPr>
        <w:tabs>
          <w:tab w:val="left" w:pos="1111"/>
        </w:tabs>
        <w:ind w:left="1110" w:right="119" w:hanging="243"/>
        <w:jc w:val="both"/>
        <w:rPr>
          <w:i/>
          <w:sz w:val="20"/>
        </w:rPr>
      </w:pPr>
      <w:r>
        <w:rPr>
          <w:i/>
          <w:sz w:val="20"/>
        </w:rPr>
        <w:t>Los sujetos obligados cuyo titular sea un órgano colegiado, pueden delegar mediante su reglamento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interno de información pública, la función del Comité de Transparencia en el titular del órgano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administrativo de mayor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jerarquía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que dependa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ellos.</w:t>
      </w:r>
    </w:p>
    <w:p w:rsidR="001013F2" w:rsidRDefault="001013F2">
      <w:pPr>
        <w:pStyle w:val="Textoindependiente"/>
        <w:spacing w:before="1"/>
      </w:pPr>
    </w:p>
    <w:p w:rsidR="001013F2" w:rsidRDefault="00C320AD">
      <w:pPr>
        <w:pStyle w:val="Textoindependiente"/>
        <w:spacing w:before="1"/>
        <w:ind w:left="868"/>
      </w:pPr>
      <w:r>
        <w:t>4.</w:t>
      </w:r>
      <w:r>
        <w:rPr>
          <w:spacing w:val="46"/>
        </w:rPr>
        <w:t xml:space="preserve"> </w:t>
      </w:r>
      <w:r>
        <w:t>Las</w:t>
      </w:r>
      <w:r>
        <w:rPr>
          <w:spacing w:val="45"/>
        </w:rPr>
        <w:t xml:space="preserve"> </w:t>
      </w:r>
      <w:r>
        <w:t>funciones</w:t>
      </w:r>
      <w:r>
        <w:rPr>
          <w:spacing w:val="45"/>
        </w:rPr>
        <w:t xml:space="preserve"> </w:t>
      </w:r>
      <w:r>
        <w:t>del</w:t>
      </w:r>
      <w:r>
        <w:rPr>
          <w:spacing w:val="46"/>
        </w:rPr>
        <w:t xml:space="preserve"> </w:t>
      </w:r>
      <w:r>
        <w:t>Comité</w:t>
      </w:r>
      <w:r>
        <w:rPr>
          <w:spacing w:val="45"/>
        </w:rPr>
        <w:t xml:space="preserve"> </w:t>
      </w:r>
      <w:r>
        <w:t>de</w:t>
      </w:r>
      <w:r>
        <w:rPr>
          <w:spacing w:val="46"/>
        </w:rPr>
        <w:t xml:space="preserve"> </w:t>
      </w:r>
      <w:r>
        <w:t>Transparencia</w:t>
      </w:r>
      <w:r>
        <w:rPr>
          <w:spacing w:val="49"/>
        </w:rPr>
        <w:t xml:space="preserve"> </w:t>
      </w:r>
      <w:r>
        <w:t>correspondientes</w:t>
      </w:r>
      <w:r>
        <w:rPr>
          <w:spacing w:val="45"/>
        </w:rPr>
        <w:t xml:space="preserve"> </w:t>
      </w:r>
      <w:r>
        <w:t>a</w:t>
      </w:r>
      <w:r>
        <w:rPr>
          <w:spacing w:val="47"/>
        </w:rPr>
        <w:t xml:space="preserve"> </w:t>
      </w:r>
      <w:r>
        <w:t>varios</w:t>
      </w:r>
      <w:r>
        <w:rPr>
          <w:spacing w:val="46"/>
        </w:rPr>
        <w:t xml:space="preserve"> </w:t>
      </w:r>
      <w:r>
        <w:t>sujetos</w:t>
      </w:r>
      <w:r>
        <w:rPr>
          <w:spacing w:val="45"/>
        </w:rPr>
        <w:t xml:space="preserve"> </w:t>
      </w:r>
      <w:r>
        <w:t>obligados,</w:t>
      </w:r>
      <w:r>
        <w:rPr>
          <w:spacing w:val="46"/>
        </w:rPr>
        <w:t xml:space="preserve"> </w:t>
      </w:r>
      <w:r>
        <w:t>pueden</w:t>
      </w:r>
      <w:r>
        <w:rPr>
          <w:spacing w:val="-47"/>
        </w:rPr>
        <w:t xml:space="preserve"> </w:t>
      </w:r>
      <w:r>
        <w:t>concentrarse</w:t>
      </w:r>
      <w:r>
        <w:rPr>
          <w:spacing w:val="-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un solo</w:t>
      </w:r>
      <w:r>
        <w:rPr>
          <w:spacing w:val="-2"/>
        </w:rPr>
        <w:t xml:space="preserve"> </w:t>
      </w:r>
      <w:r>
        <w:t>órgano,</w:t>
      </w:r>
      <w:r>
        <w:rPr>
          <w:spacing w:val="-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acuerdo del superior</w:t>
      </w:r>
      <w:r>
        <w:rPr>
          <w:spacing w:val="-1"/>
        </w:rPr>
        <w:t xml:space="preserve"> </w:t>
      </w:r>
      <w:r>
        <w:t>jerárquico común</w:t>
      </w:r>
      <w:r>
        <w:rPr>
          <w:spacing w:val="-1"/>
        </w:rPr>
        <w:t xml:space="preserve"> </w:t>
      </w:r>
      <w:r>
        <w:t>a ellos.</w:t>
      </w:r>
    </w:p>
    <w:p w:rsidR="001013F2" w:rsidRDefault="001013F2">
      <w:pPr>
        <w:pStyle w:val="Textoindependiente"/>
        <w:spacing w:before="10"/>
        <w:rPr>
          <w:sz w:val="19"/>
        </w:rPr>
      </w:pPr>
    </w:p>
    <w:p w:rsidR="001013F2" w:rsidRDefault="00C320AD">
      <w:pPr>
        <w:ind w:left="837"/>
        <w:jc w:val="both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b/>
          <w:i/>
          <w:sz w:val="20"/>
        </w:rPr>
        <w:t>Artículo</w:t>
      </w:r>
      <w:r>
        <w:rPr>
          <w:rFonts w:ascii="Times New Roman" w:hAnsi="Times New Roman"/>
          <w:b/>
          <w:i/>
          <w:spacing w:val="-2"/>
          <w:sz w:val="20"/>
        </w:rPr>
        <w:t xml:space="preserve"> </w:t>
      </w:r>
      <w:r>
        <w:rPr>
          <w:rFonts w:ascii="Times New Roman" w:hAnsi="Times New Roman"/>
          <w:b/>
          <w:i/>
          <w:sz w:val="20"/>
        </w:rPr>
        <w:t>31.</w:t>
      </w:r>
      <w:r>
        <w:rPr>
          <w:rFonts w:ascii="Times New Roman" w:hAnsi="Times New Roman"/>
          <w:b/>
          <w:i/>
          <w:spacing w:val="-1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Unidad –</w:t>
      </w:r>
      <w:r>
        <w:rPr>
          <w:rFonts w:ascii="Times New Roman" w:hAnsi="Times New Roman"/>
          <w:i/>
          <w:spacing w:val="-1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Naturaleza</w:t>
      </w:r>
      <w:r>
        <w:rPr>
          <w:rFonts w:ascii="Times New Roman" w:hAnsi="Times New Roman"/>
          <w:i/>
          <w:spacing w:val="-1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y</w:t>
      </w:r>
      <w:r>
        <w:rPr>
          <w:rFonts w:ascii="Times New Roman" w:hAnsi="Times New Roman"/>
          <w:i/>
          <w:spacing w:val="-2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función</w:t>
      </w:r>
    </w:p>
    <w:p w:rsidR="001013F2" w:rsidRDefault="00C320AD">
      <w:pPr>
        <w:pStyle w:val="Prrafodelista"/>
        <w:numPr>
          <w:ilvl w:val="0"/>
          <w:numId w:val="1"/>
        </w:numPr>
        <w:tabs>
          <w:tab w:val="left" w:pos="1111"/>
        </w:tabs>
        <w:spacing w:before="178" w:line="261" w:lineRule="auto"/>
        <w:ind w:right="116"/>
        <w:jc w:val="both"/>
        <w:rPr>
          <w:i/>
          <w:sz w:val="20"/>
        </w:rPr>
      </w:pPr>
      <w:r>
        <w:rPr>
          <w:i/>
          <w:sz w:val="20"/>
        </w:rPr>
        <w:t>La Unidad es el órgano interno del sujeto obligado encargado de la atención al público en materia de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acceso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 la información pública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y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protección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datos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personales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en posesión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del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sujeto obligado.</w:t>
      </w:r>
    </w:p>
    <w:p w:rsidR="001013F2" w:rsidRDefault="001013F2">
      <w:pPr>
        <w:pStyle w:val="Textoindependiente"/>
        <w:spacing w:before="1"/>
        <w:rPr>
          <w:sz w:val="21"/>
        </w:rPr>
      </w:pPr>
    </w:p>
    <w:p w:rsidR="001013F2" w:rsidRDefault="00C320AD">
      <w:pPr>
        <w:pStyle w:val="Prrafodelista"/>
        <w:numPr>
          <w:ilvl w:val="0"/>
          <w:numId w:val="1"/>
        </w:numPr>
        <w:tabs>
          <w:tab w:val="left" w:pos="1111"/>
        </w:tabs>
        <w:spacing w:line="259" w:lineRule="auto"/>
        <w:ind w:right="120"/>
        <w:jc w:val="both"/>
        <w:rPr>
          <w:i/>
          <w:sz w:val="20"/>
        </w:rPr>
      </w:pPr>
      <w:r>
        <w:rPr>
          <w:i/>
          <w:sz w:val="20"/>
        </w:rPr>
        <w:t>Las funciones y atribuciones de la Unidad se asignarán a los titulares de las unidades administrativas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que dependan directamente del titular del sujeto obligado, preferentemente a las que cuenten con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experiencia en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la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materia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las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encargadas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de los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asuntos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jurídicos.</w:t>
      </w:r>
    </w:p>
    <w:p w:rsidR="001013F2" w:rsidRDefault="001013F2">
      <w:pPr>
        <w:pStyle w:val="Textoindependiente"/>
        <w:spacing w:before="8"/>
        <w:rPr>
          <w:sz w:val="21"/>
        </w:rPr>
      </w:pPr>
    </w:p>
    <w:p w:rsidR="001013F2" w:rsidRDefault="00C320AD">
      <w:pPr>
        <w:pStyle w:val="Prrafodelista"/>
        <w:numPr>
          <w:ilvl w:val="0"/>
          <w:numId w:val="1"/>
        </w:numPr>
        <w:tabs>
          <w:tab w:val="left" w:pos="1111"/>
        </w:tabs>
        <w:spacing w:line="256" w:lineRule="auto"/>
        <w:ind w:right="124"/>
        <w:jc w:val="both"/>
        <w:rPr>
          <w:i/>
          <w:sz w:val="20"/>
        </w:rPr>
      </w:pPr>
      <w:r>
        <w:rPr>
          <w:i/>
          <w:sz w:val="20"/>
        </w:rPr>
        <w:t>Las funciones de la Unidad, correspondientes o varios sujetos obligados pueden concentrarse en un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solo órgano, por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acuerdo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del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superior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jerárquico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común 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ellos.</w:t>
      </w:r>
    </w:p>
    <w:p w:rsidR="001013F2" w:rsidRDefault="001013F2">
      <w:pPr>
        <w:pStyle w:val="Textoindependiente"/>
        <w:spacing w:before="8"/>
        <w:rPr>
          <w:sz w:val="26"/>
        </w:rPr>
      </w:pPr>
    </w:p>
    <w:p w:rsidR="001013F2" w:rsidRDefault="001013F2">
      <w:pPr>
        <w:pStyle w:val="Textoindependiente"/>
        <w:rPr>
          <w:sz w:val="22"/>
        </w:rPr>
      </w:pPr>
    </w:p>
    <w:p w:rsidR="001013F2" w:rsidRDefault="001013F2">
      <w:pPr>
        <w:pStyle w:val="Textoindependiente"/>
        <w:spacing w:before="3"/>
        <w:rPr>
          <w:sz w:val="21"/>
        </w:rPr>
      </w:pPr>
    </w:p>
    <w:p w:rsidR="001013F2" w:rsidRDefault="00C320AD">
      <w:pPr>
        <w:spacing w:before="1" w:line="259" w:lineRule="auto"/>
        <w:ind w:left="116" w:right="118" w:firstLine="775"/>
        <w:jc w:val="both"/>
        <w:rPr>
          <w:sz w:val="24"/>
        </w:rPr>
      </w:pPr>
      <w:r>
        <w:rPr>
          <w:rFonts w:ascii="Arial" w:hAnsi="Arial"/>
          <w:b/>
          <w:spacing w:val="-1"/>
          <w:sz w:val="24"/>
        </w:rPr>
        <w:t>Lic.</w:t>
      </w:r>
      <w:r>
        <w:rPr>
          <w:rFonts w:ascii="Arial" w:hAnsi="Arial"/>
          <w:b/>
          <w:spacing w:val="-16"/>
          <w:sz w:val="24"/>
        </w:rPr>
        <w:t xml:space="preserve"> </w:t>
      </w:r>
      <w:r w:rsidR="000E0998">
        <w:rPr>
          <w:rFonts w:ascii="Arial" w:hAnsi="Arial"/>
          <w:b/>
          <w:spacing w:val="-1"/>
          <w:sz w:val="24"/>
        </w:rPr>
        <w:t>Susana Ayala</w:t>
      </w:r>
      <w:r>
        <w:rPr>
          <w:rFonts w:ascii="Arial" w:hAnsi="Arial"/>
          <w:b/>
          <w:sz w:val="24"/>
        </w:rPr>
        <w:t>:</w:t>
      </w:r>
      <w:r>
        <w:rPr>
          <w:rFonts w:ascii="Arial" w:hAnsi="Arial"/>
          <w:b/>
          <w:spacing w:val="38"/>
          <w:sz w:val="24"/>
        </w:rPr>
        <w:t xml:space="preserve"> </w:t>
      </w:r>
      <w:r w:rsidR="000E0998">
        <w:rPr>
          <w:sz w:val="24"/>
        </w:rPr>
        <w:t>menciona que</w:t>
      </w:r>
      <w:r>
        <w:rPr>
          <w:spacing w:val="-15"/>
          <w:sz w:val="24"/>
        </w:rPr>
        <w:t xml:space="preserve"> </w:t>
      </w:r>
      <w:r>
        <w:rPr>
          <w:sz w:val="24"/>
        </w:rPr>
        <w:t>el</w:t>
      </w:r>
      <w:r>
        <w:rPr>
          <w:spacing w:val="-16"/>
          <w:sz w:val="24"/>
        </w:rPr>
        <w:t xml:space="preserve"> </w:t>
      </w:r>
      <w:r w:rsidR="000E0998">
        <w:rPr>
          <w:sz w:val="24"/>
        </w:rPr>
        <w:t>05</w:t>
      </w:r>
      <w:r>
        <w:rPr>
          <w:spacing w:val="-15"/>
          <w:sz w:val="24"/>
        </w:rPr>
        <w:t xml:space="preserve"> </w:t>
      </w:r>
      <w:r w:rsidR="000E0998">
        <w:rPr>
          <w:sz w:val="24"/>
        </w:rPr>
        <w:t>(cinco</w:t>
      </w:r>
      <w:r>
        <w:rPr>
          <w:sz w:val="24"/>
        </w:rPr>
        <w:t>)</w:t>
      </w:r>
      <w:r>
        <w:rPr>
          <w:spacing w:val="-14"/>
          <w:sz w:val="24"/>
        </w:rPr>
        <w:t xml:space="preserve"> </w:t>
      </w:r>
      <w:r>
        <w:rPr>
          <w:sz w:val="24"/>
        </w:rPr>
        <w:t>de</w:t>
      </w:r>
      <w:r>
        <w:rPr>
          <w:spacing w:val="-15"/>
          <w:sz w:val="24"/>
        </w:rPr>
        <w:t xml:space="preserve"> </w:t>
      </w:r>
      <w:r w:rsidR="000E0998">
        <w:rPr>
          <w:sz w:val="24"/>
        </w:rPr>
        <w:t>marzo</w:t>
      </w:r>
      <w:r>
        <w:rPr>
          <w:spacing w:val="-13"/>
          <w:sz w:val="24"/>
        </w:rPr>
        <w:t xml:space="preserve"> </w:t>
      </w:r>
      <w:r>
        <w:rPr>
          <w:sz w:val="24"/>
        </w:rPr>
        <w:t>del</w:t>
      </w:r>
      <w:r>
        <w:rPr>
          <w:spacing w:val="-14"/>
          <w:sz w:val="24"/>
        </w:rPr>
        <w:t xml:space="preserve"> </w:t>
      </w:r>
      <w:r w:rsidR="000E0998">
        <w:rPr>
          <w:sz w:val="24"/>
        </w:rPr>
        <w:t>2020</w:t>
      </w:r>
      <w:r>
        <w:rPr>
          <w:sz w:val="24"/>
        </w:rPr>
        <w:t>,</w:t>
      </w:r>
      <w:r>
        <w:rPr>
          <w:spacing w:val="-64"/>
          <w:sz w:val="24"/>
        </w:rPr>
        <w:t xml:space="preserve"> </w:t>
      </w:r>
      <w:r>
        <w:rPr>
          <w:sz w:val="24"/>
        </w:rPr>
        <w:t>se realizó el ACTA DE</w:t>
      </w:r>
      <w:r w:rsidR="000E0998">
        <w:rPr>
          <w:sz w:val="24"/>
        </w:rPr>
        <w:t xml:space="preserve"> ACTUALIZACIÓN </w:t>
      </w:r>
      <w:r>
        <w:rPr>
          <w:sz w:val="24"/>
        </w:rPr>
        <w:t>DEL COMITÉ DE TRANSPARENCIA DE LA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UNIVERSIDAD</w:t>
      </w:r>
      <w:r>
        <w:rPr>
          <w:spacing w:val="-17"/>
          <w:sz w:val="24"/>
        </w:rPr>
        <w:t xml:space="preserve"> </w:t>
      </w:r>
      <w:r>
        <w:rPr>
          <w:sz w:val="24"/>
        </w:rPr>
        <w:t>TECNOLOGICA</w:t>
      </w:r>
      <w:r>
        <w:rPr>
          <w:spacing w:val="-14"/>
          <w:sz w:val="24"/>
        </w:rPr>
        <w:t xml:space="preserve"> </w:t>
      </w:r>
      <w:r>
        <w:rPr>
          <w:sz w:val="24"/>
        </w:rPr>
        <w:t>DE</w:t>
      </w:r>
      <w:r>
        <w:rPr>
          <w:spacing w:val="-17"/>
          <w:sz w:val="24"/>
        </w:rPr>
        <w:t xml:space="preserve"> </w:t>
      </w:r>
      <w:r>
        <w:rPr>
          <w:sz w:val="24"/>
        </w:rPr>
        <w:t>LA</w:t>
      </w:r>
      <w:r>
        <w:rPr>
          <w:spacing w:val="-14"/>
          <w:sz w:val="24"/>
        </w:rPr>
        <w:t xml:space="preserve"> </w:t>
      </w:r>
      <w:r>
        <w:rPr>
          <w:sz w:val="24"/>
        </w:rPr>
        <w:t>ZONA</w:t>
      </w:r>
      <w:r>
        <w:rPr>
          <w:spacing w:val="-14"/>
          <w:sz w:val="24"/>
        </w:rPr>
        <w:t xml:space="preserve"> </w:t>
      </w:r>
      <w:r>
        <w:rPr>
          <w:sz w:val="24"/>
        </w:rPr>
        <w:t>METROPOLITANA</w:t>
      </w:r>
      <w:r>
        <w:rPr>
          <w:spacing w:val="-16"/>
          <w:sz w:val="24"/>
        </w:rPr>
        <w:t xml:space="preserve"> </w:t>
      </w:r>
      <w:r>
        <w:rPr>
          <w:sz w:val="24"/>
        </w:rPr>
        <w:t>DE</w:t>
      </w:r>
      <w:r>
        <w:rPr>
          <w:spacing w:val="-14"/>
          <w:sz w:val="24"/>
        </w:rPr>
        <w:t xml:space="preserve"> </w:t>
      </w:r>
      <w:r>
        <w:rPr>
          <w:sz w:val="24"/>
        </w:rPr>
        <w:t>GUADALAJARA,</w:t>
      </w:r>
    </w:p>
    <w:p w:rsidR="001013F2" w:rsidRDefault="00C320AD">
      <w:pPr>
        <w:spacing w:line="259" w:lineRule="auto"/>
        <w:ind w:left="116"/>
        <w:rPr>
          <w:sz w:val="24"/>
        </w:rPr>
      </w:pPr>
      <w:r>
        <w:rPr>
          <w:sz w:val="24"/>
        </w:rPr>
        <w:t>mediante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4"/>
          <w:sz w:val="24"/>
        </w:rPr>
        <w:t xml:space="preserve"> </w:t>
      </w:r>
      <w:r>
        <w:rPr>
          <w:sz w:val="24"/>
        </w:rPr>
        <w:t>cual,</w:t>
      </w:r>
      <w:r>
        <w:rPr>
          <w:spacing w:val="3"/>
          <w:sz w:val="24"/>
        </w:rPr>
        <w:t xml:space="preserve"> </w:t>
      </w:r>
      <w:r>
        <w:rPr>
          <w:sz w:val="24"/>
        </w:rPr>
        <w:t>se</w:t>
      </w:r>
      <w:r>
        <w:rPr>
          <w:spacing w:val="3"/>
          <w:sz w:val="24"/>
        </w:rPr>
        <w:t xml:space="preserve"> </w:t>
      </w:r>
      <w:r>
        <w:rPr>
          <w:sz w:val="24"/>
        </w:rPr>
        <w:t>conformó</w:t>
      </w:r>
      <w:r>
        <w:rPr>
          <w:spacing w:val="2"/>
          <w:sz w:val="24"/>
        </w:rPr>
        <w:t xml:space="preserve"> </w:t>
      </w:r>
      <w:r>
        <w:rPr>
          <w:sz w:val="24"/>
        </w:rPr>
        <w:t>el</w:t>
      </w:r>
      <w:r>
        <w:rPr>
          <w:spacing w:val="4"/>
          <w:sz w:val="24"/>
        </w:rPr>
        <w:t xml:space="preserve"> </w:t>
      </w:r>
      <w:r>
        <w:rPr>
          <w:sz w:val="24"/>
        </w:rPr>
        <w:t>Comité</w:t>
      </w:r>
      <w:r>
        <w:rPr>
          <w:spacing w:val="10"/>
          <w:sz w:val="24"/>
        </w:rPr>
        <w:t xml:space="preserve"> </w:t>
      </w:r>
      <w:r>
        <w:rPr>
          <w:sz w:val="24"/>
        </w:rPr>
        <w:t>anteriormente</w:t>
      </w:r>
      <w:r>
        <w:rPr>
          <w:spacing w:val="2"/>
          <w:sz w:val="24"/>
        </w:rPr>
        <w:t xml:space="preserve"> </w:t>
      </w:r>
      <w:r>
        <w:rPr>
          <w:sz w:val="24"/>
        </w:rPr>
        <w:t>mencionado,</w:t>
      </w:r>
      <w:r>
        <w:rPr>
          <w:spacing w:val="4"/>
          <w:sz w:val="24"/>
        </w:rPr>
        <w:t xml:space="preserve"> </w:t>
      </w:r>
      <w:r>
        <w:rPr>
          <w:sz w:val="24"/>
        </w:rPr>
        <w:t>quedando</w:t>
      </w:r>
      <w:r>
        <w:rPr>
          <w:spacing w:val="2"/>
          <w:sz w:val="24"/>
        </w:rPr>
        <w:t xml:space="preserve"> </w:t>
      </w:r>
      <w:r>
        <w:rPr>
          <w:sz w:val="24"/>
        </w:rPr>
        <w:t>en</w:t>
      </w:r>
      <w:r>
        <w:rPr>
          <w:spacing w:val="3"/>
          <w:sz w:val="24"/>
        </w:rPr>
        <w:t xml:space="preserve"> </w:t>
      </w:r>
      <w:r>
        <w:rPr>
          <w:sz w:val="24"/>
        </w:rPr>
        <w:t>ese</w:t>
      </w:r>
      <w:r>
        <w:rPr>
          <w:spacing w:val="-64"/>
          <w:sz w:val="24"/>
        </w:rPr>
        <w:t xml:space="preserve"> </w:t>
      </w:r>
      <w:r>
        <w:rPr>
          <w:sz w:val="24"/>
        </w:rPr>
        <w:t>momento</w:t>
      </w:r>
      <w:r>
        <w:rPr>
          <w:spacing w:val="-1"/>
          <w:sz w:val="24"/>
        </w:rPr>
        <w:t xml:space="preserve"> </w:t>
      </w:r>
      <w:r>
        <w:rPr>
          <w:sz w:val="24"/>
        </w:rPr>
        <w:t>integrado</w:t>
      </w:r>
      <w:r>
        <w:rPr>
          <w:spacing w:val="-2"/>
          <w:sz w:val="24"/>
        </w:rPr>
        <w:t xml:space="preserve"> </w:t>
      </w:r>
      <w:r>
        <w:rPr>
          <w:sz w:val="24"/>
        </w:rPr>
        <w:t>por:</w:t>
      </w:r>
    </w:p>
    <w:p w:rsidR="001013F2" w:rsidRDefault="001013F2">
      <w:pPr>
        <w:spacing w:before="6"/>
        <w:rPr>
          <w:sz w:val="25"/>
        </w:rPr>
      </w:pPr>
    </w:p>
    <w:p w:rsidR="001013F2" w:rsidRDefault="00C320AD">
      <w:pPr>
        <w:spacing w:before="1"/>
        <w:ind w:left="116"/>
        <w:rPr>
          <w:rFonts w:ascii="Arial" w:hAnsi="Arial"/>
          <w:b/>
          <w:sz w:val="20"/>
        </w:rPr>
      </w:pPr>
      <w:r>
        <w:rPr>
          <w:sz w:val="20"/>
        </w:rPr>
        <w:t>Presidente:</w:t>
      </w:r>
      <w:r>
        <w:rPr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Dr.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Efrén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Martínez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Beas</w:t>
      </w:r>
    </w:p>
    <w:p w:rsidR="001013F2" w:rsidRPr="000E0998" w:rsidRDefault="000E0998">
      <w:pPr>
        <w:spacing w:before="17"/>
        <w:ind w:left="116"/>
        <w:rPr>
          <w:rFonts w:ascii="Arial" w:hAnsi="Arial"/>
          <w:b/>
          <w:sz w:val="20"/>
        </w:rPr>
      </w:pPr>
      <w:r>
        <w:rPr>
          <w:sz w:val="20"/>
        </w:rPr>
        <w:t xml:space="preserve">Secretaria: </w:t>
      </w:r>
      <w:r w:rsidRPr="000E0998">
        <w:rPr>
          <w:b/>
          <w:sz w:val="20"/>
        </w:rPr>
        <w:t>Julia Contreras Tejeda</w:t>
      </w:r>
    </w:p>
    <w:p w:rsidR="001013F2" w:rsidRDefault="00C320AD">
      <w:pPr>
        <w:pStyle w:val="Ttulo2"/>
        <w:spacing w:before="17"/>
      </w:pPr>
      <w:r>
        <w:rPr>
          <w:rFonts w:ascii="Arial MT" w:hAnsi="Arial MT"/>
          <w:b w:val="0"/>
        </w:rPr>
        <w:t>Vocal:</w:t>
      </w:r>
      <w:r>
        <w:rPr>
          <w:rFonts w:ascii="Arial MT" w:hAnsi="Arial MT"/>
          <w:b w:val="0"/>
          <w:spacing w:val="-3"/>
        </w:rPr>
        <w:t xml:space="preserve"> </w:t>
      </w:r>
      <w:r>
        <w:t>Maestro</w:t>
      </w:r>
      <w:r>
        <w:rPr>
          <w:spacing w:val="-3"/>
        </w:rPr>
        <w:t xml:space="preserve"> </w:t>
      </w:r>
      <w:r>
        <w:t>Salvador</w:t>
      </w:r>
      <w:r>
        <w:rPr>
          <w:spacing w:val="-1"/>
        </w:rPr>
        <w:t xml:space="preserve"> </w:t>
      </w:r>
      <w:r>
        <w:t>Rodríguez</w:t>
      </w:r>
      <w:r>
        <w:rPr>
          <w:spacing w:val="-3"/>
        </w:rPr>
        <w:t xml:space="preserve"> </w:t>
      </w:r>
      <w:r>
        <w:t>Velázquez</w:t>
      </w:r>
    </w:p>
    <w:p w:rsidR="001013F2" w:rsidRDefault="001013F2">
      <w:pPr>
        <w:pStyle w:val="Textoindependiente"/>
        <w:spacing w:before="5"/>
        <w:rPr>
          <w:rFonts w:ascii="Arial"/>
          <w:b/>
          <w:i w:val="0"/>
          <w:sz w:val="23"/>
        </w:rPr>
      </w:pPr>
    </w:p>
    <w:p w:rsidR="001013F2" w:rsidRDefault="00A94012">
      <w:pPr>
        <w:spacing w:before="1"/>
        <w:ind w:left="837"/>
        <w:rPr>
          <w:sz w:val="20"/>
        </w:rPr>
      </w:pPr>
      <w:r>
        <w:rPr>
          <w:rFonts w:ascii="Arial"/>
          <w:b/>
          <w:sz w:val="24"/>
        </w:rPr>
        <w:t>Lic. Susana</w:t>
      </w:r>
      <w:r w:rsidR="000E0998">
        <w:rPr>
          <w:rFonts w:ascii="Arial"/>
          <w:b/>
          <w:sz w:val="24"/>
        </w:rPr>
        <w:t xml:space="preserve"> Ayala Gonz</w:t>
      </w:r>
      <w:r w:rsidR="000E0998">
        <w:rPr>
          <w:rFonts w:ascii="Arial"/>
          <w:b/>
          <w:sz w:val="24"/>
        </w:rPr>
        <w:t>á</w:t>
      </w:r>
      <w:r w:rsidR="000E0998">
        <w:rPr>
          <w:rFonts w:ascii="Arial"/>
          <w:b/>
          <w:sz w:val="24"/>
        </w:rPr>
        <w:t>lez</w:t>
      </w:r>
      <w:r w:rsidR="00C320AD">
        <w:rPr>
          <w:rFonts w:ascii="Arial"/>
          <w:b/>
          <w:sz w:val="24"/>
        </w:rPr>
        <w:t>:</w:t>
      </w:r>
      <w:r w:rsidR="00C320AD">
        <w:rPr>
          <w:rFonts w:ascii="Arial"/>
          <w:b/>
          <w:spacing w:val="63"/>
          <w:sz w:val="24"/>
        </w:rPr>
        <w:t xml:space="preserve"> </w:t>
      </w:r>
      <w:r w:rsidR="00C320AD">
        <w:rPr>
          <w:sz w:val="20"/>
        </w:rPr>
        <w:t>Con</w:t>
      </w:r>
      <w:r w:rsidR="00C320AD">
        <w:rPr>
          <w:spacing w:val="-3"/>
          <w:sz w:val="20"/>
        </w:rPr>
        <w:t xml:space="preserve"> </w:t>
      </w:r>
      <w:r w:rsidR="00C320AD">
        <w:rPr>
          <w:sz w:val="20"/>
        </w:rPr>
        <w:t>base</w:t>
      </w:r>
      <w:r w:rsidR="00C320AD">
        <w:rPr>
          <w:spacing w:val="-3"/>
          <w:sz w:val="20"/>
        </w:rPr>
        <w:t xml:space="preserve"> </w:t>
      </w:r>
      <w:r w:rsidR="00C320AD">
        <w:rPr>
          <w:sz w:val="20"/>
        </w:rPr>
        <w:t>en</w:t>
      </w:r>
      <w:r w:rsidR="00C320AD">
        <w:rPr>
          <w:spacing w:val="-2"/>
          <w:sz w:val="20"/>
        </w:rPr>
        <w:t xml:space="preserve"> </w:t>
      </w:r>
      <w:r w:rsidR="00C320AD">
        <w:rPr>
          <w:sz w:val="20"/>
        </w:rPr>
        <w:t>los</w:t>
      </w:r>
      <w:r w:rsidR="00C320AD">
        <w:rPr>
          <w:spacing w:val="-2"/>
          <w:sz w:val="20"/>
        </w:rPr>
        <w:t xml:space="preserve"> </w:t>
      </w:r>
      <w:r w:rsidR="00C320AD">
        <w:rPr>
          <w:sz w:val="20"/>
        </w:rPr>
        <w:t>anteriores antecedentes,</w:t>
      </w:r>
      <w:r w:rsidR="00C320AD">
        <w:rPr>
          <w:spacing w:val="-3"/>
          <w:sz w:val="20"/>
        </w:rPr>
        <w:t xml:space="preserve"> </w:t>
      </w:r>
      <w:r w:rsidR="00C320AD">
        <w:rPr>
          <w:sz w:val="20"/>
        </w:rPr>
        <w:t>se</w:t>
      </w:r>
      <w:r w:rsidR="00C320AD">
        <w:rPr>
          <w:spacing w:val="-3"/>
          <w:sz w:val="20"/>
        </w:rPr>
        <w:t xml:space="preserve"> </w:t>
      </w:r>
      <w:r w:rsidR="00C320AD">
        <w:rPr>
          <w:sz w:val="20"/>
        </w:rPr>
        <w:t>acuerda:</w:t>
      </w:r>
    </w:p>
    <w:p w:rsidR="001013F2" w:rsidRDefault="001013F2">
      <w:pPr>
        <w:spacing w:before="6"/>
        <w:rPr>
          <w:sz w:val="23"/>
        </w:rPr>
      </w:pPr>
    </w:p>
    <w:p w:rsidR="001013F2" w:rsidRDefault="00C320AD">
      <w:pPr>
        <w:spacing w:line="256" w:lineRule="auto"/>
        <w:ind w:left="116"/>
        <w:rPr>
          <w:sz w:val="20"/>
        </w:rPr>
      </w:pPr>
      <w:r>
        <w:rPr>
          <w:sz w:val="20"/>
        </w:rPr>
        <w:t>La</w:t>
      </w:r>
      <w:r>
        <w:rPr>
          <w:spacing w:val="-8"/>
          <w:sz w:val="20"/>
        </w:rPr>
        <w:t xml:space="preserve"> </w:t>
      </w:r>
      <w:r>
        <w:rPr>
          <w:sz w:val="20"/>
        </w:rPr>
        <w:t>actualización</w:t>
      </w:r>
      <w:r>
        <w:rPr>
          <w:spacing w:val="-5"/>
          <w:sz w:val="20"/>
        </w:rPr>
        <w:t xml:space="preserve"> </w:t>
      </w:r>
      <w:r>
        <w:rPr>
          <w:sz w:val="20"/>
        </w:rPr>
        <w:t>del</w:t>
      </w:r>
      <w:r>
        <w:rPr>
          <w:spacing w:val="-9"/>
          <w:sz w:val="20"/>
        </w:rPr>
        <w:t xml:space="preserve"> </w:t>
      </w:r>
      <w:r>
        <w:rPr>
          <w:sz w:val="20"/>
        </w:rPr>
        <w:t>Comité</w:t>
      </w:r>
      <w:r>
        <w:rPr>
          <w:spacing w:val="-8"/>
          <w:sz w:val="20"/>
        </w:rPr>
        <w:t xml:space="preserve"> </w:t>
      </w:r>
      <w:r>
        <w:rPr>
          <w:sz w:val="20"/>
        </w:rPr>
        <w:t>de</w:t>
      </w:r>
      <w:r>
        <w:rPr>
          <w:spacing w:val="-7"/>
          <w:sz w:val="20"/>
        </w:rPr>
        <w:t xml:space="preserve"> </w:t>
      </w:r>
      <w:r>
        <w:rPr>
          <w:sz w:val="20"/>
        </w:rPr>
        <w:t>Transparencia</w:t>
      </w:r>
      <w:r>
        <w:rPr>
          <w:spacing w:val="-8"/>
          <w:sz w:val="20"/>
        </w:rPr>
        <w:t xml:space="preserve"> </w:t>
      </w:r>
      <w:r>
        <w:rPr>
          <w:sz w:val="20"/>
        </w:rPr>
        <w:t>de</w:t>
      </w:r>
      <w:r>
        <w:rPr>
          <w:spacing w:val="-8"/>
          <w:sz w:val="20"/>
        </w:rPr>
        <w:t xml:space="preserve"> </w:t>
      </w:r>
      <w:r>
        <w:rPr>
          <w:sz w:val="20"/>
        </w:rPr>
        <w:t>la</w:t>
      </w:r>
      <w:r>
        <w:rPr>
          <w:spacing w:val="-8"/>
          <w:sz w:val="20"/>
        </w:rPr>
        <w:t xml:space="preserve"> </w:t>
      </w:r>
      <w:r>
        <w:rPr>
          <w:sz w:val="20"/>
        </w:rPr>
        <w:t>Universidad</w:t>
      </w:r>
      <w:r>
        <w:rPr>
          <w:spacing w:val="-8"/>
          <w:sz w:val="20"/>
        </w:rPr>
        <w:t xml:space="preserve"> </w:t>
      </w:r>
      <w:r>
        <w:rPr>
          <w:sz w:val="20"/>
        </w:rPr>
        <w:t>Tecnológica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8"/>
          <w:sz w:val="20"/>
        </w:rPr>
        <w:t xml:space="preserve"> </w:t>
      </w:r>
      <w:r>
        <w:rPr>
          <w:sz w:val="20"/>
        </w:rPr>
        <w:t>la</w:t>
      </w:r>
      <w:r>
        <w:rPr>
          <w:spacing w:val="-6"/>
          <w:sz w:val="20"/>
        </w:rPr>
        <w:t xml:space="preserve"> </w:t>
      </w:r>
      <w:r>
        <w:rPr>
          <w:sz w:val="20"/>
        </w:rPr>
        <w:t>Zona</w:t>
      </w:r>
      <w:r>
        <w:rPr>
          <w:spacing w:val="-8"/>
          <w:sz w:val="20"/>
        </w:rPr>
        <w:t xml:space="preserve"> </w:t>
      </w:r>
      <w:r>
        <w:rPr>
          <w:sz w:val="20"/>
        </w:rPr>
        <w:t>Metropolitana</w:t>
      </w:r>
      <w:r>
        <w:rPr>
          <w:spacing w:val="-8"/>
          <w:sz w:val="20"/>
        </w:rPr>
        <w:t xml:space="preserve"> </w:t>
      </w:r>
      <w:r>
        <w:rPr>
          <w:sz w:val="20"/>
        </w:rPr>
        <w:t>de</w:t>
      </w:r>
      <w:r>
        <w:rPr>
          <w:spacing w:val="-52"/>
          <w:sz w:val="20"/>
        </w:rPr>
        <w:t xml:space="preserve"> </w:t>
      </w:r>
      <w:r>
        <w:rPr>
          <w:sz w:val="20"/>
        </w:rPr>
        <w:t>Guadalajara, en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-2"/>
          <w:sz w:val="20"/>
        </w:rPr>
        <w:t xml:space="preserve"> </w:t>
      </w:r>
      <w:r>
        <w:rPr>
          <w:sz w:val="20"/>
        </w:rPr>
        <w:t>siguiente</w:t>
      </w:r>
      <w:r>
        <w:rPr>
          <w:spacing w:val="-1"/>
          <w:sz w:val="20"/>
        </w:rPr>
        <w:t xml:space="preserve"> </w:t>
      </w:r>
      <w:r>
        <w:rPr>
          <w:sz w:val="20"/>
        </w:rPr>
        <w:t>sentido:</w:t>
      </w:r>
    </w:p>
    <w:p w:rsidR="001013F2" w:rsidRDefault="001013F2">
      <w:pPr>
        <w:spacing w:before="8"/>
        <w:rPr>
          <w:sz w:val="21"/>
        </w:rPr>
      </w:pPr>
    </w:p>
    <w:p w:rsidR="000E0998" w:rsidRDefault="00C320AD">
      <w:pPr>
        <w:pStyle w:val="Ttulo2"/>
        <w:spacing w:line="259" w:lineRule="auto"/>
        <w:ind w:right="4997"/>
        <w:rPr>
          <w:spacing w:val="1"/>
        </w:rPr>
      </w:pPr>
      <w:r>
        <w:t>Presidente: Doctor Efrén Martínez Beas</w:t>
      </w:r>
      <w:r>
        <w:rPr>
          <w:spacing w:val="1"/>
        </w:rPr>
        <w:t xml:space="preserve"> </w:t>
      </w:r>
      <w:r>
        <w:t>Secretario</w:t>
      </w:r>
      <w:r>
        <w:rPr>
          <w:rFonts w:ascii="Arial MT" w:hAnsi="Arial MT"/>
          <w:b w:val="0"/>
        </w:rPr>
        <w:t xml:space="preserve">: </w:t>
      </w:r>
      <w:r w:rsidR="000E0998">
        <w:t>Lic. Susana Ayala González</w:t>
      </w:r>
    </w:p>
    <w:p w:rsidR="001013F2" w:rsidRDefault="00C320AD">
      <w:pPr>
        <w:pStyle w:val="Ttulo2"/>
        <w:spacing w:line="259" w:lineRule="auto"/>
        <w:ind w:right="4997"/>
      </w:pPr>
      <w:r>
        <w:t>Vocal:</w:t>
      </w:r>
      <w:r>
        <w:rPr>
          <w:spacing w:val="-4"/>
        </w:rPr>
        <w:t xml:space="preserve"> </w:t>
      </w:r>
      <w:r>
        <w:t>Maestro</w:t>
      </w:r>
      <w:r>
        <w:rPr>
          <w:spacing w:val="-2"/>
        </w:rPr>
        <w:t xml:space="preserve"> </w:t>
      </w:r>
      <w:r>
        <w:t>Salvador</w:t>
      </w:r>
      <w:r>
        <w:rPr>
          <w:spacing w:val="-2"/>
        </w:rPr>
        <w:t xml:space="preserve"> </w:t>
      </w:r>
      <w:r>
        <w:t>Rodríguez</w:t>
      </w:r>
      <w:r>
        <w:rPr>
          <w:spacing w:val="-4"/>
        </w:rPr>
        <w:t xml:space="preserve"> </w:t>
      </w:r>
      <w:r>
        <w:t>Velázquez</w:t>
      </w:r>
    </w:p>
    <w:p w:rsidR="001013F2" w:rsidRDefault="001013F2">
      <w:pPr>
        <w:pStyle w:val="Textoindependiente"/>
        <w:spacing w:before="10"/>
        <w:rPr>
          <w:rFonts w:ascii="Arial"/>
          <w:b/>
          <w:i w:val="0"/>
          <w:sz w:val="21"/>
        </w:rPr>
      </w:pPr>
    </w:p>
    <w:p w:rsidR="001013F2" w:rsidRDefault="000E0998">
      <w:pPr>
        <w:spacing w:line="256" w:lineRule="auto"/>
        <w:ind w:left="116" w:right="124" w:firstLine="720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4"/>
        </w:rPr>
        <w:t>Lic. Susana Ayala González</w:t>
      </w:r>
      <w:r w:rsidR="00C320AD">
        <w:rPr>
          <w:rFonts w:ascii="Arial" w:hAnsi="Arial"/>
          <w:b/>
          <w:sz w:val="24"/>
        </w:rPr>
        <w:t xml:space="preserve">: </w:t>
      </w:r>
      <w:r w:rsidR="00C320AD">
        <w:rPr>
          <w:sz w:val="20"/>
        </w:rPr>
        <w:t>Pone a consideración de los presentes la actualización del Comité de</w:t>
      </w:r>
      <w:r w:rsidR="00C320AD">
        <w:rPr>
          <w:spacing w:val="-53"/>
          <w:sz w:val="20"/>
        </w:rPr>
        <w:t xml:space="preserve"> </w:t>
      </w:r>
      <w:r w:rsidR="00C320AD">
        <w:rPr>
          <w:sz w:val="20"/>
        </w:rPr>
        <w:t>transparencia,</w:t>
      </w:r>
      <w:r w:rsidR="00C320AD">
        <w:rPr>
          <w:spacing w:val="-2"/>
          <w:sz w:val="20"/>
        </w:rPr>
        <w:t xml:space="preserve"> </w:t>
      </w:r>
      <w:r w:rsidR="00C320AD">
        <w:rPr>
          <w:sz w:val="20"/>
        </w:rPr>
        <w:t>siendo</w:t>
      </w:r>
      <w:r w:rsidR="00C320AD">
        <w:rPr>
          <w:spacing w:val="-1"/>
          <w:sz w:val="20"/>
        </w:rPr>
        <w:t xml:space="preserve"> </w:t>
      </w:r>
      <w:r w:rsidR="00C320AD">
        <w:rPr>
          <w:sz w:val="20"/>
        </w:rPr>
        <w:t>este</w:t>
      </w:r>
      <w:r w:rsidR="00C320AD">
        <w:rPr>
          <w:spacing w:val="4"/>
          <w:sz w:val="20"/>
        </w:rPr>
        <w:t xml:space="preserve"> </w:t>
      </w:r>
      <w:r w:rsidR="00C320AD">
        <w:rPr>
          <w:rFonts w:ascii="Arial" w:hAnsi="Arial"/>
          <w:b/>
          <w:sz w:val="20"/>
          <w:u w:val="thick"/>
        </w:rPr>
        <w:t>aprobado por</w:t>
      </w:r>
      <w:r w:rsidR="00C320AD">
        <w:rPr>
          <w:rFonts w:ascii="Arial" w:hAnsi="Arial"/>
          <w:b/>
          <w:spacing w:val="-1"/>
          <w:sz w:val="20"/>
          <w:u w:val="thick"/>
        </w:rPr>
        <w:t xml:space="preserve"> </w:t>
      </w:r>
      <w:r w:rsidR="00C320AD">
        <w:rPr>
          <w:rFonts w:ascii="Arial" w:hAnsi="Arial"/>
          <w:b/>
          <w:sz w:val="20"/>
          <w:u w:val="thick"/>
        </w:rPr>
        <w:t>unanimidad.</w:t>
      </w:r>
    </w:p>
    <w:p w:rsidR="001013F2" w:rsidRDefault="001013F2">
      <w:pPr>
        <w:pStyle w:val="Textoindependiente"/>
        <w:spacing w:before="7"/>
        <w:rPr>
          <w:rFonts w:ascii="Arial"/>
          <w:b/>
          <w:i w:val="0"/>
          <w:sz w:val="13"/>
        </w:rPr>
      </w:pPr>
    </w:p>
    <w:p w:rsidR="001013F2" w:rsidRDefault="00C320AD" w:rsidP="00FE0C0A">
      <w:pPr>
        <w:spacing w:before="93" w:line="259" w:lineRule="auto"/>
        <w:ind w:left="116" w:right="115"/>
        <w:jc w:val="both"/>
        <w:rPr>
          <w:sz w:val="20"/>
        </w:rPr>
      </w:pPr>
      <w:r>
        <w:rPr>
          <w:w w:val="95"/>
          <w:sz w:val="20"/>
        </w:rPr>
        <w:t>Una</w:t>
      </w:r>
      <w:r>
        <w:rPr>
          <w:spacing w:val="16"/>
          <w:w w:val="95"/>
          <w:sz w:val="20"/>
        </w:rPr>
        <w:t xml:space="preserve"> </w:t>
      </w:r>
      <w:r>
        <w:rPr>
          <w:w w:val="95"/>
          <w:sz w:val="20"/>
        </w:rPr>
        <w:t>vez</w:t>
      </w:r>
      <w:r>
        <w:rPr>
          <w:spacing w:val="15"/>
          <w:w w:val="95"/>
          <w:sz w:val="20"/>
        </w:rPr>
        <w:t xml:space="preserve"> </w:t>
      </w:r>
      <w:r>
        <w:rPr>
          <w:w w:val="95"/>
          <w:sz w:val="20"/>
        </w:rPr>
        <w:t>aprobada</w:t>
      </w:r>
      <w:r>
        <w:rPr>
          <w:spacing w:val="16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16"/>
          <w:w w:val="95"/>
          <w:sz w:val="20"/>
        </w:rPr>
        <w:t xml:space="preserve"> </w:t>
      </w:r>
      <w:r>
        <w:rPr>
          <w:w w:val="95"/>
          <w:sz w:val="20"/>
        </w:rPr>
        <w:t>actualización</w:t>
      </w:r>
      <w:r>
        <w:rPr>
          <w:spacing w:val="17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22"/>
          <w:w w:val="95"/>
          <w:sz w:val="20"/>
        </w:rPr>
        <w:t xml:space="preserve"> </w:t>
      </w:r>
      <w:r>
        <w:rPr>
          <w:rFonts w:ascii="Arial" w:hAnsi="Arial"/>
          <w:b/>
          <w:w w:val="95"/>
          <w:sz w:val="20"/>
        </w:rPr>
        <w:t>Lic.</w:t>
      </w:r>
      <w:r>
        <w:rPr>
          <w:rFonts w:ascii="Arial" w:hAnsi="Arial"/>
          <w:b/>
          <w:spacing w:val="13"/>
          <w:w w:val="95"/>
          <w:sz w:val="20"/>
        </w:rPr>
        <w:t xml:space="preserve"> </w:t>
      </w:r>
      <w:r w:rsidR="000E0998">
        <w:rPr>
          <w:rFonts w:ascii="Arial" w:hAnsi="Arial"/>
          <w:b/>
          <w:w w:val="95"/>
          <w:sz w:val="20"/>
        </w:rPr>
        <w:t>Susana Ayala González</w:t>
      </w:r>
      <w:r>
        <w:rPr>
          <w:w w:val="95"/>
          <w:sz w:val="20"/>
        </w:rPr>
        <w:t>,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comenta</w:t>
      </w:r>
      <w:r>
        <w:rPr>
          <w:spacing w:val="16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17"/>
          <w:w w:val="95"/>
          <w:sz w:val="20"/>
        </w:rPr>
        <w:t xml:space="preserve"> </w:t>
      </w:r>
      <w:r>
        <w:rPr>
          <w:w w:val="95"/>
          <w:sz w:val="20"/>
        </w:rPr>
        <w:t>los</w:t>
      </w:r>
      <w:r>
        <w:rPr>
          <w:spacing w:val="18"/>
          <w:w w:val="95"/>
          <w:sz w:val="20"/>
        </w:rPr>
        <w:t xml:space="preserve"> </w:t>
      </w:r>
      <w:r>
        <w:rPr>
          <w:w w:val="95"/>
          <w:sz w:val="20"/>
        </w:rPr>
        <w:t>integrantes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del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comité</w:t>
      </w:r>
      <w:r>
        <w:rPr>
          <w:spacing w:val="21"/>
          <w:w w:val="95"/>
          <w:sz w:val="20"/>
        </w:rPr>
        <w:t xml:space="preserve"> </w:t>
      </w:r>
      <w:r>
        <w:rPr>
          <w:rFonts w:ascii="Arial" w:hAnsi="Arial"/>
          <w:b/>
          <w:w w:val="95"/>
          <w:sz w:val="20"/>
        </w:rPr>
        <w:t>se</w:t>
      </w:r>
      <w:r>
        <w:rPr>
          <w:rFonts w:ascii="Arial" w:hAnsi="Arial"/>
          <w:b/>
          <w:spacing w:val="17"/>
          <w:w w:val="95"/>
          <w:sz w:val="20"/>
        </w:rPr>
        <w:t xml:space="preserve"> </w:t>
      </w:r>
      <w:r>
        <w:rPr>
          <w:w w:val="95"/>
          <w:sz w:val="20"/>
        </w:rPr>
        <w:t>remita</w:t>
      </w:r>
      <w:r w:rsidR="00FE0C0A">
        <w:rPr>
          <w:w w:val="95"/>
          <w:sz w:val="20"/>
        </w:rPr>
        <w:t xml:space="preserve"> </w:t>
      </w:r>
      <w:r>
        <w:rPr>
          <w:spacing w:val="-51"/>
          <w:w w:val="95"/>
          <w:sz w:val="20"/>
        </w:rPr>
        <w:t xml:space="preserve"> </w:t>
      </w:r>
      <w:r w:rsidR="00FE0C0A">
        <w:rPr>
          <w:spacing w:val="-51"/>
          <w:w w:val="95"/>
          <w:sz w:val="20"/>
        </w:rPr>
        <w:t xml:space="preserve">      </w:t>
      </w:r>
      <w:r>
        <w:rPr>
          <w:sz w:val="20"/>
        </w:rPr>
        <w:t>al</w:t>
      </w:r>
      <w:r>
        <w:rPr>
          <w:spacing w:val="-9"/>
          <w:sz w:val="20"/>
        </w:rPr>
        <w:t xml:space="preserve"> </w:t>
      </w:r>
      <w:r>
        <w:rPr>
          <w:sz w:val="20"/>
        </w:rPr>
        <w:t>Instituto</w:t>
      </w:r>
      <w:r>
        <w:rPr>
          <w:spacing w:val="-8"/>
          <w:sz w:val="20"/>
        </w:rPr>
        <w:t xml:space="preserve"> </w:t>
      </w:r>
      <w:r>
        <w:rPr>
          <w:sz w:val="20"/>
        </w:rPr>
        <w:t>de</w:t>
      </w:r>
      <w:r>
        <w:rPr>
          <w:spacing w:val="-9"/>
          <w:sz w:val="20"/>
        </w:rPr>
        <w:t xml:space="preserve"> </w:t>
      </w:r>
      <w:r>
        <w:rPr>
          <w:sz w:val="20"/>
        </w:rPr>
        <w:t>Transparencia,</w:t>
      </w:r>
      <w:r>
        <w:rPr>
          <w:spacing w:val="-7"/>
          <w:sz w:val="20"/>
        </w:rPr>
        <w:t xml:space="preserve"> </w:t>
      </w:r>
      <w:r>
        <w:rPr>
          <w:sz w:val="20"/>
        </w:rPr>
        <w:t>información</w:t>
      </w:r>
      <w:r>
        <w:rPr>
          <w:spacing w:val="-10"/>
          <w:sz w:val="20"/>
        </w:rPr>
        <w:t xml:space="preserve"> </w:t>
      </w:r>
      <w:r>
        <w:rPr>
          <w:sz w:val="20"/>
        </w:rPr>
        <w:t>pública</w:t>
      </w:r>
      <w:r>
        <w:rPr>
          <w:spacing w:val="-5"/>
          <w:sz w:val="20"/>
        </w:rPr>
        <w:t xml:space="preserve"> </w:t>
      </w:r>
      <w:r>
        <w:rPr>
          <w:sz w:val="20"/>
        </w:rPr>
        <w:t>y</w:t>
      </w:r>
      <w:r>
        <w:rPr>
          <w:spacing w:val="-10"/>
          <w:sz w:val="20"/>
        </w:rPr>
        <w:t xml:space="preserve"> </w:t>
      </w:r>
      <w:r>
        <w:rPr>
          <w:sz w:val="20"/>
        </w:rPr>
        <w:t>protección</w:t>
      </w:r>
      <w:r>
        <w:rPr>
          <w:spacing w:val="-9"/>
          <w:sz w:val="20"/>
        </w:rPr>
        <w:t xml:space="preserve"> </w:t>
      </w:r>
      <w:r>
        <w:rPr>
          <w:sz w:val="20"/>
        </w:rPr>
        <w:t>de</w:t>
      </w:r>
      <w:r>
        <w:rPr>
          <w:spacing w:val="-8"/>
          <w:sz w:val="20"/>
        </w:rPr>
        <w:t xml:space="preserve"> </w:t>
      </w:r>
      <w:r>
        <w:rPr>
          <w:sz w:val="20"/>
        </w:rPr>
        <w:t>datos</w:t>
      </w:r>
      <w:r>
        <w:rPr>
          <w:spacing w:val="-6"/>
          <w:sz w:val="20"/>
        </w:rPr>
        <w:t xml:space="preserve"> </w:t>
      </w:r>
      <w:r>
        <w:rPr>
          <w:sz w:val="20"/>
        </w:rPr>
        <w:t>personales</w:t>
      </w:r>
      <w:r>
        <w:rPr>
          <w:spacing w:val="-8"/>
          <w:sz w:val="20"/>
        </w:rPr>
        <w:t xml:space="preserve"> </w:t>
      </w:r>
      <w:r>
        <w:rPr>
          <w:sz w:val="20"/>
        </w:rPr>
        <w:t>del</w:t>
      </w:r>
      <w:r>
        <w:rPr>
          <w:spacing w:val="-5"/>
          <w:sz w:val="20"/>
        </w:rPr>
        <w:t xml:space="preserve"> </w:t>
      </w:r>
      <w:r>
        <w:rPr>
          <w:sz w:val="20"/>
        </w:rPr>
        <w:t>Estado</w:t>
      </w:r>
      <w:r>
        <w:rPr>
          <w:spacing w:val="-7"/>
          <w:sz w:val="20"/>
        </w:rPr>
        <w:t xml:space="preserve"> </w:t>
      </w:r>
      <w:r>
        <w:rPr>
          <w:sz w:val="20"/>
        </w:rPr>
        <w:t>de</w:t>
      </w:r>
      <w:r>
        <w:rPr>
          <w:spacing w:val="-10"/>
          <w:sz w:val="20"/>
        </w:rPr>
        <w:t xml:space="preserve"> </w:t>
      </w:r>
      <w:r>
        <w:rPr>
          <w:sz w:val="20"/>
        </w:rPr>
        <w:t>Jalisco,</w:t>
      </w:r>
      <w:r>
        <w:rPr>
          <w:spacing w:val="-53"/>
          <w:sz w:val="20"/>
        </w:rPr>
        <w:t xml:space="preserve"> </w:t>
      </w:r>
      <w:r>
        <w:rPr>
          <w:sz w:val="20"/>
        </w:rPr>
        <w:t>la presente acta, dando cumplimiento al Acuerdo General del Instituto de Transparencia e información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pública y protección de datos personales </w:t>
      </w:r>
      <w:bookmarkStart w:id="0" w:name="_GoBack"/>
      <w:bookmarkEnd w:id="0"/>
      <w:r>
        <w:rPr>
          <w:sz w:val="20"/>
        </w:rPr>
        <w:t>del Estado de Jalisco, de fecha del día 02 dos de marzo del</w:t>
      </w:r>
      <w:r>
        <w:rPr>
          <w:spacing w:val="1"/>
          <w:sz w:val="20"/>
        </w:rPr>
        <w:t xml:space="preserve"> </w:t>
      </w:r>
      <w:r>
        <w:rPr>
          <w:sz w:val="20"/>
        </w:rPr>
        <w:t>2016 dos mil</w:t>
      </w:r>
      <w:r>
        <w:rPr>
          <w:spacing w:val="-2"/>
          <w:sz w:val="20"/>
        </w:rPr>
        <w:t xml:space="preserve"> </w:t>
      </w:r>
      <w:r>
        <w:rPr>
          <w:sz w:val="20"/>
        </w:rPr>
        <w:t>dieciséis.</w:t>
      </w:r>
    </w:p>
    <w:p w:rsidR="001013F2" w:rsidRDefault="001013F2" w:rsidP="00FE0C0A">
      <w:pPr>
        <w:spacing w:before="5"/>
        <w:rPr>
          <w:sz w:val="21"/>
        </w:rPr>
      </w:pPr>
    </w:p>
    <w:p w:rsidR="001013F2" w:rsidRDefault="00C320AD">
      <w:pPr>
        <w:spacing w:before="1" w:line="261" w:lineRule="auto"/>
        <w:ind w:left="116" w:right="128"/>
        <w:jc w:val="both"/>
        <w:rPr>
          <w:sz w:val="20"/>
        </w:rPr>
      </w:pPr>
      <w:r>
        <w:rPr>
          <w:sz w:val="20"/>
        </w:rPr>
        <w:t xml:space="preserve">En el </w:t>
      </w:r>
      <w:r>
        <w:rPr>
          <w:rFonts w:ascii="Arial" w:hAnsi="Arial"/>
          <w:b/>
          <w:sz w:val="20"/>
        </w:rPr>
        <w:t xml:space="preserve">tercer punto </w:t>
      </w:r>
      <w:r>
        <w:rPr>
          <w:sz w:val="20"/>
        </w:rPr>
        <w:t xml:space="preserve">del orden </w:t>
      </w:r>
      <w:r w:rsidR="000E0998">
        <w:rPr>
          <w:sz w:val="20"/>
        </w:rPr>
        <w:t>del día, la Lic. Susana Ayala González</w:t>
      </w:r>
      <w:r>
        <w:rPr>
          <w:sz w:val="20"/>
        </w:rPr>
        <w:t xml:space="preserve"> manifiesta que al no existir más acuerdos ni</w:t>
      </w:r>
      <w:r w:rsidR="00FE0C0A">
        <w:rPr>
          <w:sz w:val="20"/>
        </w:rPr>
        <w:t xml:space="preserve"> </w:t>
      </w:r>
      <w:r>
        <w:rPr>
          <w:spacing w:val="-53"/>
          <w:sz w:val="20"/>
        </w:rPr>
        <w:t xml:space="preserve"> </w:t>
      </w:r>
      <w:r>
        <w:rPr>
          <w:sz w:val="20"/>
        </w:rPr>
        <w:t>asuntos</w:t>
      </w:r>
      <w:r>
        <w:rPr>
          <w:spacing w:val="-1"/>
          <w:sz w:val="20"/>
        </w:rPr>
        <w:t xml:space="preserve"> </w:t>
      </w:r>
      <w:r>
        <w:rPr>
          <w:sz w:val="20"/>
        </w:rPr>
        <w:t>que</w:t>
      </w:r>
      <w:r>
        <w:rPr>
          <w:spacing w:val="-1"/>
          <w:sz w:val="20"/>
        </w:rPr>
        <w:t xml:space="preserve"> </w:t>
      </w:r>
      <w:r>
        <w:rPr>
          <w:sz w:val="20"/>
        </w:rPr>
        <w:t>tratar,</w:t>
      </w:r>
      <w:r>
        <w:rPr>
          <w:spacing w:val="-1"/>
          <w:sz w:val="20"/>
        </w:rPr>
        <w:t xml:space="preserve"> </w:t>
      </w:r>
      <w:r>
        <w:rPr>
          <w:sz w:val="20"/>
        </w:rPr>
        <w:t>cede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palabra</w:t>
      </w:r>
      <w:r>
        <w:rPr>
          <w:spacing w:val="1"/>
          <w:sz w:val="20"/>
        </w:rPr>
        <w:t xml:space="preserve"> </w:t>
      </w:r>
      <w:r>
        <w:rPr>
          <w:sz w:val="20"/>
        </w:rPr>
        <w:t>al:</w:t>
      </w:r>
    </w:p>
    <w:p w:rsidR="001013F2" w:rsidRDefault="00FE0C0A">
      <w:pPr>
        <w:spacing w:line="259" w:lineRule="auto"/>
        <w:ind w:left="116" w:right="117" w:firstLine="720"/>
        <w:jc w:val="both"/>
        <w:rPr>
          <w:sz w:val="20"/>
        </w:rPr>
      </w:pPr>
      <w:r>
        <w:rPr>
          <w:rFonts w:ascii="Arial" w:hAnsi="Arial"/>
          <w:b/>
          <w:sz w:val="24"/>
        </w:rPr>
        <w:t>DR. EFRÉN MARTÍ</w:t>
      </w:r>
      <w:r w:rsidR="00C320AD">
        <w:rPr>
          <w:rFonts w:ascii="Arial" w:hAnsi="Arial"/>
          <w:b/>
          <w:sz w:val="24"/>
        </w:rPr>
        <w:t>NEZ</w:t>
      </w:r>
      <w:r w:rsidR="00C320AD">
        <w:rPr>
          <w:sz w:val="20"/>
        </w:rPr>
        <w:t>, quien agradece</w:t>
      </w:r>
      <w:r w:rsidR="00C320AD">
        <w:rPr>
          <w:spacing w:val="1"/>
          <w:sz w:val="20"/>
        </w:rPr>
        <w:t xml:space="preserve"> </w:t>
      </w:r>
      <w:r w:rsidR="00C320AD">
        <w:rPr>
          <w:sz w:val="20"/>
        </w:rPr>
        <w:t>a los presentes su asistencia declarando lo</w:t>
      </w:r>
      <w:r w:rsidR="00C320AD">
        <w:rPr>
          <w:spacing w:val="1"/>
          <w:sz w:val="20"/>
        </w:rPr>
        <w:t xml:space="preserve"> </w:t>
      </w:r>
      <w:r w:rsidR="00C320AD">
        <w:rPr>
          <w:sz w:val="20"/>
        </w:rPr>
        <w:t xml:space="preserve">siguiente: siendo las </w:t>
      </w:r>
      <w:r w:rsidR="000E0998">
        <w:rPr>
          <w:rFonts w:ascii="Arial" w:hAnsi="Arial"/>
          <w:b/>
          <w:sz w:val="20"/>
        </w:rPr>
        <w:t>12:00 (doce) horas del</w:t>
      </w:r>
      <w:r w:rsidR="00767D82">
        <w:rPr>
          <w:rFonts w:ascii="Arial" w:hAnsi="Arial"/>
          <w:b/>
          <w:sz w:val="20"/>
        </w:rPr>
        <w:t xml:space="preserve"> 23</w:t>
      </w:r>
      <w:r w:rsidR="00C320AD">
        <w:rPr>
          <w:rFonts w:ascii="Arial" w:hAnsi="Arial"/>
          <w:b/>
          <w:sz w:val="20"/>
        </w:rPr>
        <w:t xml:space="preserve"> (</w:t>
      </w:r>
      <w:r w:rsidR="00A94012">
        <w:rPr>
          <w:rFonts w:ascii="Arial" w:hAnsi="Arial"/>
          <w:b/>
          <w:sz w:val="20"/>
        </w:rPr>
        <w:t>veintitrés</w:t>
      </w:r>
      <w:r w:rsidR="00767D82">
        <w:rPr>
          <w:rFonts w:ascii="Arial" w:hAnsi="Arial"/>
          <w:b/>
          <w:sz w:val="20"/>
        </w:rPr>
        <w:t xml:space="preserve">) de enero del 2023 (dos mil </w:t>
      </w:r>
      <w:r w:rsidR="00A94012">
        <w:rPr>
          <w:rFonts w:ascii="Arial" w:hAnsi="Arial"/>
          <w:b/>
          <w:sz w:val="20"/>
        </w:rPr>
        <w:t>veintitrés</w:t>
      </w:r>
      <w:r w:rsidR="00C320AD">
        <w:rPr>
          <w:rFonts w:ascii="Arial" w:hAnsi="Arial"/>
          <w:b/>
          <w:sz w:val="20"/>
        </w:rPr>
        <w:t xml:space="preserve">) </w:t>
      </w:r>
      <w:r w:rsidR="00C320AD">
        <w:rPr>
          <w:sz w:val="20"/>
        </w:rPr>
        <w:t>se da por</w:t>
      </w:r>
      <w:r w:rsidR="00C320AD">
        <w:rPr>
          <w:spacing w:val="1"/>
          <w:sz w:val="20"/>
        </w:rPr>
        <w:t xml:space="preserve"> </w:t>
      </w:r>
      <w:r w:rsidR="00C320AD">
        <w:rPr>
          <w:sz w:val="20"/>
        </w:rPr>
        <w:t>concluida</w:t>
      </w:r>
      <w:r w:rsidR="00C320AD">
        <w:rPr>
          <w:spacing w:val="-6"/>
          <w:sz w:val="20"/>
        </w:rPr>
        <w:t xml:space="preserve"> </w:t>
      </w:r>
      <w:r w:rsidR="00C320AD">
        <w:rPr>
          <w:sz w:val="20"/>
        </w:rPr>
        <w:t>la</w:t>
      </w:r>
      <w:r w:rsidR="00C320AD">
        <w:rPr>
          <w:spacing w:val="-6"/>
          <w:sz w:val="20"/>
        </w:rPr>
        <w:t xml:space="preserve"> </w:t>
      </w:r>
      <w:r w:rsidR="00C320AD">
        <w:rPr>
          <w:sz w:val="20"/>
        </w:rPr>
        <w:t>reunión</w:t>
      </w:r>
      <w:r w:rsidR="00C320AD">
        <w:rPr>
          <w:spacing w:val="-1"/>
          <w:sz w:val="20"/>
        </w:rPr>
        <w:t xml:space="preserve"> </w:t>
      </w:r>
      <w:r w:rsidR="00C320AD">
        <w:rPr>
          <w:sz w:val="20"/>
        </w:rPr>
        <w:t>y</w:t>
      </w:r>
      <w:r w:rsidR="00C320AD">
        <w:rPr>
          <w:spacing w:val="-9"/>
          <w:sz w:val="20"/>
        </w:rPr>
        <w:t xml:space="preserve"> </w:t>
      </w:r>
      <w:r w:rsidR="00C320AD">
        <w:rPr>
          <w:sz w:val="20"/>
        </w:rPr>
        <w:t>se</w:t>
      </w:r>
      <w:r w:rsidR="00C320AD">
        <w:rPr>
          <w:spacing w:val="-5"/>
          <w:sz w:val="20"/>
        </w:rPr>
        <w:t xml:space="preserve"> </w:t>
      </w:r>
      <w:r w:rsidR="00C320AD">
        <w:rPr>
          <w:sz w:val="20"/>
        </w:rPr>
        <w:t>levanta,</w:t>
      </w:r>
      <w:r w:rsidR="00C320AD">
        <w:rPr>
          <w:spacing w:val="-6"/>
          <w:sz w:val="20"/>
        </w:rPr>
        <w:t xml:space="preserve"> </w:t>
      </w:r>
      <w:r w:rsidR="00C320AD">
        <w:rPr>
          <w:sz w:val="20"/>
        </w:rPr>
        <w:t>por</w:t>
      </w:r>
      <w:r w:rsidR="00C320AD">
        <w:rPr>
          <w:spacing w:val="-5"/>
          <w:sz w:val="20"/>
        </w:rPr>
        <w:t xml:space="preserve"> </w:t>
      </w:r>
      <w:r w:rsidR="00C320AD">
        <w:rPr>
          <w:sz w:val="20"/>
        </w:rPr>
        <w:t>duplicado,</w:t>
      </w:r>
      <w:r w:rsidR="00C320AD">
        <w:rPr>
          <w:spacing w:val="-6"/>
          <w:sz w:val="20"/>
        </w:rPr>
        <w:t xml:space="preserve"> </w:t>
      </w:r>
      <w:r w:rsidR="00C320AD">
        <w:rPr>
          <w:sz w:val="20"/>
        </w:rPr>
        <w:t>presente</w:t>
      </w:r>
      <w:r w:rsidR="00C320AD">
        <w:rPr>
          <w:spacing w:val="-5"/>
          <w:sz w:val="20"/>
        </w:rPr>
        <w:t xml:space="preserve"> </w:t>
      </w:r>
      <w:r w:rsidR="00C320AD">
        <w:rPr>
          <w:sz w:val="20"/>
        </w:rPr>
        <w:t>constancia</w:t>
      </w:r>
      <w:r w:rsidR="00C320AD">
        <w:rPr>
          <w:spacing w:val="-6"/>
          <w:sz w:val="20"/>
        </w:rPr>
        <w:t xml:space="preserve"> </w:t>
      </w:r>
      <w:r w:rsidR="00C320AD">
        <w:rPr>
          <w:sz w:val="20"/>
        </w:rPr>
        <w:t>para</w:t>
      </w:r>
      <w:r w:rsidR="00C320AD">
        <w:rPr>
          <w:spacing w:val="-6"/>
          <w:sz w:val="20"/>
        </w:rPr>
        <w:t xml:space="preserve"> </w:t>
      </w:r>
      <w:r w:rsidR="00C320AD">
        <w:rPr>
          <w:sz w:val="20"/>
        </w:rPr>
        <w:t>los</w:t>
      </w:r>
      <w:r w:rsidR="00C320AD">
        <w:rPr>
          <w:spacing w:val="3"/>
          <w:sz w:val="20"/>
        </w:rPr>
        <w:t xml:space="preserve"> </w:t>
      </w:r>
      <w:r w:rsidR="00C320AD">
        <w:rPr>
          <w:sz w:val="20"/>
        </w:rPr>
        <w:t>efectos</w:t>
      </w:r>
      <w:r w:rsidR="00C320AD">
        <w:rPr>
          <w:spacing w:val="-5"/>
          <w:sz w:val="20"/>
        </w:rPr>
        <w:t xml:space="preserve"> </w:t>
      </w:r>
      <w:r w:rsidR="00C320AD">
        <w:rPr>
          <w:sz w:val="20"/>
        </w:rPr>
        <w:t>legales</w:t>
      </w:r>
      <w:r w:rsidR="00C320AD">
        <w:rPr>
          <w:spacing w:val="-2"/>
          <w:sz w:val="20"/>
        </w:rPr>
        <w:t xml:space="preserve"> </w:t>
      </w:r>
      <w:r w:rsidR="00C320AD">
        <w:rPr>
          <w:sz w:val="20"/>
        </w:rPr>
        <w:t>a</w:t>
      </w:r>
      <w:r w:rsidR="00C320AD">
        <w:rPr>
          <w:spacing w:val="-6"/>
          <w:sz w:val="20"/>
        </w:rPr>
        <w:t xml:space="preserve"> </w:t>
      </w:r>
      <w:r w:rsidR="00C320AD">
        <w:rPr>
          <w:sz w:val="20"/>
        </w:rPr>
        <w:t>que</w:t>
      </w:r>
      <w:r w:rsidR="00C320AD">
        <w:rPr>
          <w:spacing w:val="-6"/>
          <w:sz w:val="20"/>
        </w:rPr>
        <w:t xml:space="preserve"> </w:t>
      </w:r>
      <w:r w:rsidR="00C320AD">
        <w:rPr>
          <w:sz w:val="20"/>
        </w:rPr>
        <w:t>haya</w:t>
      </w:r>
      <w:r>
        <w:rPr>
          <w:sz w:val="20"/>
        </w:rPr>
        <w:t xml:space="preserve"> </w:t>
      </w:r>
      <w:r w:rsidR="00C320AD">
        <w:rPr>
          <w:spacing w:val="-53"/>
          <w:sz w:val="20"/>
        </w:rPr>
        <w:t xml:space="preserve"> </w:t>
      </w:r>
      <w:r w:rsidR="00C320AD">
        <w:rPr>
          <w:sz w:val="20"/>
        </w:rPr>
        <w:t>lugar.</w:t>
      </w:r>
    </w:p>
    <w:p w:rsidR="001013F2" w:rsidRDefault="001013F2">
      <w:pPr>
        <w:spacing w:before="8" w:after="1"/>
        <w:rPr>
          <w:sz w:val="11"/>
        </w:rPr>
      </w:pPr>
    </w:p>
    <w:p w:rsidR="001013F2" w:rsidRDefault="00767D82">
      <w:pPr>
        <w:ind w:left="116"/>
        <w:rPr>
          <w:sz w:val="20"/>
        </w:rPr>
      </w:pPr>
      <w:r>
        <w:rPr>
          <w:noProof/>
          <w:sz w:val="20"/>
          <w:lang w:val="es-MX" w:eastAsia="es-MX"/>
        </w:rPr>
        <mc:AlternateContent>
          <mc:Choice Requires="wps">
            <w:drawing>
              <wp:inline distT="0" distB="0" distL="0" distR="0">
                <wp:extent cx="6050280" cy="586740"/>
                <wp:effectExtent l="0" t="0" r="26670" b="2286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0280" cy="5867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94012" w:rsidRDefault="00A94012">
                            <w:pPr>
                              <w:spacing w:line="272" w:lineRule="exact"/>
                              <w:ind w:left="848" w:right="849"/>
                              <w:jc w:val="center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</w:p>
                          <w:p w:rsidR="001013F2" w:rsidRDefault="00C320AD">
                            <w:pPr>
                              <w:spacing w:line="272" w:lineRule="exact"/>
                              <w:ind w:left="848" w:right="849"/>
                              <w:jc w:val="center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COMITÉ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TRANSPARENCIA</w:t>
                            </w:r>
                          </w:p>
                          <w:p w:rsidR="001013F2" w:rsidRDefault="00C320AD">
                            <w:pPr>
                              <w:ind w:left="848" w:right="855"/>
                              <w:jc w:val="center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Universidad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Tecnológica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la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Zona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Metropolitana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Guadalajara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76.4pt;height:46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" filled="f" strokeweight=".48pt">
                <v:textbox inset="0,0,0,0">
                  <w:txbxContent>
                    <w:p w:rsidR="00A94012" w:rsidRDefault="00A94012">
                      <w:pPr>
                        <w:spacing w:line="272" w:lineRule="exact"/>
                        <w:ind w:left="848" w:right="849"/>
                        <w:jc w:val="center"/>
                        <w:rPr>
                          <w:rFonts w:ascii="Arial" w:hAnsi="Arial"/>
                          <w:b/>
                          <w:sz w:val="24"/>
                        </w:rPr>
                      </w:pPr>
                    </w:p>
                    <w:p w:rsidR="001013F2" w:rsidRDefault="00C320AD">
                      <w:pPr>
                        <w:spacing w:line="272" w:lineRule="exact"/>
                        <w:ind w:left="848" w:right="849"/>
                        <w:jc w:val="center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COMITÉ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TRANSPARENCIA</w:t>
                      </w:r>
                    </w:p>
                    <w:p w:rsidR="001013F2" w:rsidRDefault="00C320AD">
                      <w:pPr>
                        <w:ind w:left="848" w:right="855"/>
                        <w:jc w:val="center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Universidad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Tecnológica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la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Zona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Metropolitana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Guadalajara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013F2" w:rsidRDefault="001013F2">
      <w:pPr>
        <w:rPr>
          <w:sz w:val="20"/>
        </w:rPr>
      </w:pPr>
    </w:p>
    <w:p w:rsidR="001013F2" w:rsidRDefault="001013F2">
      <w:pPr>
        <w:rPr>
          <w:sz w:val="20"/>
        </w:rPr>
      </w:pPr>
    </w:p>
    <w:p w:rsidR="001013F2" w:rsidRDefault="001013F2">
      <w:pPr>
        <w:rPr>
          <w:sz w:val="20"/>
        </w:rPr>
      </w:pPr>
    </w:p>
    <w:p w:rsidR="001013F2" w:rsidRDefault="001013F2">
      <w:pPr>
        <w:spacing w:before="5"/>
        <w:rPr>
          <w:sz w:val="23"/>
        </w:rPr>
      </w:pPr>
    </w:p>
    <w:p w:rsidR="001013F2" w:rsidRDefault="00767D82" w:rsidP="00767D82">
      <w:pPr>
        <w:tabs>
          <w:tab w:val="left" w:pos="6207"/>
        </w:tabs>
        <w:ind w:right="239"/>
        <w:rPr>
          <w:sz w:val="20"/>
        </w:rPr>
      </w:pPr>
      <w:r>
        <w:rPr>
          <w:sz w:val="20"/>
        </w:rPr>
        <w:t xml:space="preserve">     </w:t>
      </w:r>
      <w:r w:rsidR="00C320AD">
        <w:rPr>
          <w:sz w:val="20"/>
        </w:rPr>
        <w:t>Presidente</w:t>
      </w:r>
      <w:r w:rsidR="00C320AD">
        <w:rPr>
          <w:spacing w:val="-1"/>
          <w:sz w:val="20"/>
        </w:rPr>
        <w:t xml:space="preserve"> </w:t>
      </w:r>
      <w:r w:rsidR="00C320AD">
        <w:rPr>
          <w:sz w:val="20"/>
        </w:rPr>
        <w:t>del</w:t>
      </w:r>
      <w:r w:rsidR="00C320AD">
        <w:rPr>
          <w:spacing w:val="-4"/>
          <w:sz w:val="20"/>
        </w:rPr>
        <w:t xml:space="preserve"> </w:t>
      </w:r>
      <w:r w:rsidR="00C320AD">
        <w:rPr>
          <w:sz w:val="20"/>
        </w:rPr>
        <w:t>Comité</w:t>
      </w:r>
      <w:r w:rsidR="00C320AD">
        <w:rPr>
          <w:sz w:val="20"/>
        </w:rPr>
        <w:tab/>
      </w:r>
      <w:r>
        <w:rPr>
          <w:sz w:val="20"/>
        </w:rPr>
        <w:t xml:space="preserve">       </w:t>
      </w:r>
      <w:r w:rsidR="00C320AD">
        <w:rPr>
          <w:sz w:val="20"/>
        </w:rPr>
        <w:t>Secretario</w:t>
      </w:r>
      <w:r w:rsidR="00C320AD">
        <w:rPr>
          <w:spacing w:val="-3"/>
          <w:sz w:val="20"/>
        </w:rPr>
        <w:t xml:space="preserve"> </w:t>
      </w:r>
      <w:r w:rsidR="00C320AD">
        <w:rPr>
          <w:sz w:val="20"/>
        </w:rPr>
        <w:t>del</w:t>
      </w:r>
      <w:r w:rsidR="00C320AD">
        <w:rPr>
          <w:spacing w:val="-2"/>
          <w:sz w:val="20"/>
        </w:rPr>
        <w:t xml:space="preserve"> </w:t>
      </w:r>
      <w:r w:rsidR="00C320AD">
        <w:rPr>
          <w:sz w:val="20"/>
        </w:rPr>
        <w:t>Comité</w:t>
      </w:r>
    </w:p>
    <w:p w:rsidR="001013F2" w:rsidRDefault="001013F2"/>
    <w:p w:rsidR="001013F2" w:rsidRDefault="001013F2">
      <w:pPr>
        <w:spacing w:before="7"/>
      </w:pPr>
    </w:p>
    <w:p w:rsidR="001013F2" w:rsidRDefault="00C320AD">
      <w:pPr>
        <w:pStyle w:val="Ttulo2"/>
        <w:tabs>
          <w:tab w:val="left" w:pos="6437"/>
        </w:tabs>
      </w:pPr>
      <w:r>
        <w:t>Dr.</w:t>
      </w:r>
      <w:r>
        <w:rPr>
          <w:spacing w:val="-1"/>
        </w:rPr>
        <w:t xml:space="preserve"> </w:t>
      </w:r>
      <w:r>
        <w:t>Efrén</w:t>
      </w:r>
      <w:r>
        <w:rPr>
          <w:spacing w:val="-2"/>
        </w:rPr>
        <w:t xml:space="preserve"> </w:t>
      </w:r>
      <w:r>
        <w:t>Martínez Beas</w:t>
      </w:r>
      <w:r>
        <w:tab/>
        <w:t>Lic.</w:t>
      </w:r>
      <w:r>
        <w:rPr>
          <w:spacing w:val="-1"/>
        </w:rPr>
        <w:t xml:space="preserve"> </w:t>
      </w:r>
      <w:r w:rsidR="00767D82">
        <w:t xml:space="preserve">Susana Ayala </w:t>
      </w:r>
      <w:r w:rsidR="00A94012">
        <w:t>González</w:t>
      </w:r>
    </w:p>
    <w:p w:rsidR="001013F2" w:rsidRDefault="00C320AD">
      <w:pPr>
        <w:tabs>
          <w:tab w:val="left" w:pos="5648"/>
        </w:tabs>
        <w:spacing w:before="22"/>
        <w:ind w:right="168"/>
        <w:jc w:val="right"/>
        <w:rPr>
          <w:sz w:val="20"/>
        </w:rPr>
      </w:pPr>
      <w:r>
        <w:rPr>
          <w:sz w:val="20"/>
        </w:rPr>
        <w:t>Rector Sustituto</w:t>
      </w:r>
      <w:r>
        <w:rPr>
          <w:sz w:val="20"/>
        </w:rPr>
        <w:tab/>
        <w:t>Titular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la Unidad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Transparencia</w:t>
      </w:r>
    </w:p>
    <w:p w:rsidR="001013F2" w:rsidRDefault="001013F2"/>
    <w:p w:rsidR="001013F2" w:rsidRDefault="001013F2">
      <w:pPr>
        <w:spacing w:before="8"/>
      </w:pPr>
    </w:p>
    <w:p w:rsidR="001013F2" w:rsidRDefault="00C320AD">
      <w:pPr>
        <w:ind w:left="749" w:right="750"/>
        <w:jc w:val="center"/>
        <w:rPr>
          <w:sz w:val="20"/>
        </w:rPr>
      </w:pPr>
      <w:r>
        <w:rPr>
          <w:sz w:val="20"/>
        </w:rPr>
        <w:t>Vocal</w:t>
      </w:r>
    </w:p>
    <w:p w:rsidR="001013F2" w:rsidRDefault="001013F2"/>
    <w:p w:rsidR="001013F2" w:rsidRDefault="001013F2">
      <w:pPr>
        <w:spacing w:before="5"/>
      </w:pPr>
    </w:p>
    <w:p w:rsidR="001013F2" w:rsidRDefault="00767D82">
      <w:pPr>
        <w:pStyle w:val="Ttulo2"/>
        <w:ind w:left="2871" w:right="2875"/>
        <w:jc w:val="center"/>
      </w:pPr>
      <w:r>
        <w:t>Mtro.</w:t>
      </w:r>
      <w:r w:rsidR="00C320AD">
        <w:rPr>
          <w:spacing w:val="-4"/>
        </w:rPr>
        <w:t xml:space="preserve"> </w:t>
      </w:r>
      <w:r w:rsidR="00C320AD">
        <w:t>Salvador</w:t>
      </w:r>
      <w:r w:rsidR="00C320AD">
        <w:rPr>
          <w:spacing w:val="-4"/>
        </w:rPr>
        <w:t xml:space="preserve"> </w:t>
      </w:r>
      <w:r w:rsidR="00C320AD">
        <w:t>Rodríguez</w:t>
      </w:r>
      <w:r w:rsidR="00C320AD">
        <w:rPr>
          <w:spacing w:val="-2"/>
        </w:rPr>
        <w:t xml:space="preserve"> </w:t>
      </w:r>
      <w:r w:rsidR="00C320AD">
        <w:t>Velázquez</w:t>
      </w:r>
    </w:p>
    <w:p w:rsidR="001013F2" w:rsidRDefault="00C320AD">
      <w:pPr>
        <w:spacing w:before="23"/>
        <w:ind w:left="748" w:right="750"/>
        <w:jc w:val="center"/>
        <w:rPr>
          <w:sz w:val="20"/>
        </w:rPr>
      </w:pPr>
      <w:r>
        <w:rPr>
          <w:sz w:val="20"/>
        </w:rPr>
        <w:t>Director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Administración</w:t>
      </w:r>
      <w:r>
        <w:rPr>
          <w:spacing w:val="-2"/>
          <w:sz w:val="20"/>
        </w:rPr>
        <w:t xml:space="preserve"> </w:t>
      </w:r>
      <w:r>
        <w:rPr>
          <w:sz w:val="20"/>
        </w:rPr>
        <w:t>y</w:t>
      </w:r>
      <w:r>
        <w:rPr>
          <w:spacing w:val="-1"/>
          <w:sz w:val="20"/>
        </w:rPr>
        <w:t xml:space="preserve"> </w:t>
      </w:r>
      <w:r>
        <w:rPr>
          <w:sz w:val="20"/>
        </w:rPr>
        <w:t>Finanzas</w:t>
      </w:r>
    </w:p>
    <w:sectPr w:rsidR="001013F2">
      <w:pgSz w:w="12240" w:h="15840"/>
      <w:pgMar w:top="2740" w:right="1580" w:bottom="280" w:left="1160" w:header="775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6C0A" w:rsidRDefault="00A96C0A">
      <w:r>
        <w:separator/>
      </w:r>
    </w:p>
  </w:endnote>
  <w:endnote w:type="continuationSeparator" w:id="0">
    <w:p w:rsidR="00A96C0A" w:rsidRDefault="00A96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6C0A" w:rsidRDefault="00A96C0A">
      <w:r>
        <w:separator/>
      </w:r>
    </w:p>
  </w:footnote>
  <w:footnote w:type="continuationSeparator" w:id="0">
    <w:p w:rsidR="00A96C0A" w:rsidRDefault="00A96C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3F2" w:rsidRDefault="00C320AD">
    <w:pPr>
      <w:pStyle w:val="Textoindependiente"/>
      <w:spacing w:line="14" w:lineRule="auto"/>
      <w:rPr>
        <w:i w:val="0"/>
      </w:rPr>
    </w:pPr>
    <w:r>
      <w:rPr>
        <w:noProof/>
        <w:lang w:val="es-MX" w:eastAsia="es-MX"/>
      </w:rPr>
      <w:drawing>
        <wp:anchor distT="0" distB="0" distL="0" distR="0" simplePos="0" relativeHeight="487511552" behindDoc="1" locked="0" layoutInCell="1" allowOverlap="1">
          <wp:simplePos x="0" y="0"/>
          <wp:positionH relativeFrom="page">
            <wp:posOffset>896601</wp:posOffset>
          </wp:positionH>
          <wp:positionV relativeFrom="page">
            <wp:posOffset>492418</wp:posOffset>
          </wp:positionV>
          <wp:extent cx="5450430" cy="1247657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50430" cy="12476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3A0731"/>
    <w:multiLevelType w:val="hybridMultilevel"/>
    <w:tmpl w:val="12187B44"/>
    <w:lvl w:ilvl="0" w:tplc="468CD6CE">
      <w:start w:val="1"/>
      <w:numFmt w:val="decimal"/>
      <w:lvlText w:val="%1."/>
      <w:lvlJc w:val="left"/>
      <w:pPr>
        <w:ind w:left="1228" w:hanging="360"/>
        <w:jc w:val="left"/>
      </w:pPr>
      <w:rPr>
        <w:rFonts w:ascii="Times New Roman" w:eastAsia="Times New Roman" w:hAnsi="Times New Roman" w:cs="Times New Roman" w:hint="default"/>
        <w:i/>
        <w:iCs/>
        <w:spacing w:val="0"/>
        <w:w w:val="99"/>
        <w:sz w:val="20"/>
        <w:szCs w:val="20"/>
        <w:lang w:val="es-ES" w:eastAsia="en-US" w:bidi="ar-SA"/>
      </w:rPr>
    </w:lvl>
    <w:lvl w:ilvl="1" w:tplc="28FE25A2">
      <w:numFmt w:val="bullet"/>
      <w:lvlText w:val="•"/>
      <w:lvlJc w:val="left"/>
      <w:pPr>
        <w:ind w:left="2048" w:hanging="360"/>
      </w:pPr>
      <w:rPr>
        <w:rFonts w:hint="default"/>
        <w:lang w:val="es-ES" w:eastAsia="en-US" w:bidi="ar-SA"/>
      </w:rPr>
    </w:lvl>
    <w:lvl w:ilvl="2" w:tplc="2C3A3546">
      <w:numFmt w:val="bullet"/>
      <w:lvlText w:val="•"/>
      <w:lvlJc w:val="left"/>
      <w:pPr>
        <w:ind w:left="2876" w:hanging="360"/>
      </w:pPr>
      <w:rPr>
        <w:rFonts w:hint="default"/>
        <w:lang w:val="es-ES" w:eastAsia="en-US" w:bidi="ar-SA"/>
      </w:rPr>
    </w:lvl>
    <w:lvl w:ilvl="3" w:tplc="3FE22B98">
      <w:numFmt w:val="bullet"/>
      <w:lvlText w:val="•"/>
      <w:lvlJc w:val="left"/>
      <w:pPr>
        <w:ind w:left="3704" w:hanging="360"/>
      </w:pPr>
      <w:rPr>
        <w:rFonts w:hint="default"/>
        <w:lang w:val="es-ES" w:eastAsia="en-US" w:bidi="ar-SA"/>
      </w:rPr>
    </w:lvl>
    <w:lvl w:ilvl="4" w:tplc="EF82E1AC">
      <w:numFmt w:val="bullet"/>
      <w:lvlText w:val="•"/>
      <w:lvlJc w:val="left"/>
      <w:pPr>
        <w:ind w:left="4532" w:hanging="360"/>
      </w:pPr>
      <w:rPr>
        <w:rFonts w:hint="default"/>
        <w:lang w:val="es-ES" w:eastAsia="en-US" w:bidi="ar-SA"/>
      </w:rPr>
    </w:lvl>
    <w:lvl w:ilvl="5" w:tplc="3F0E8BD6">
      <w:numFmt w:val="bullet"/>
      <w:lvlText w:val="•"/>
      <w:lvlJc w:val="left"/>
      <w:pPr>
        <w:ind w:left="5360" w:hanging="360"/>
      </w:pPr>
      <w:rPr>
        <w:rFonts w:hint="default"/>
        <w:lang w:val="es-ES" w:eastAsia="en-US" w:bidi="ar-SA"/>
      </w:rPr>
    </w:lvl>
    <w:lvl w:ilvl="6" w:tplc="0F24564E">
      <w:numFmt w:val="bullet"/>
      <w:lvlText w:val="•"/>
      <w:lvlJc w:val="left"/>
      <w:pPr>
        <w:ind w:left="6188" w:hanging="360"/>
      </w:pPr>
      <w:rPr>
        <w:rFonts w:hint="default"/>
        <w:lang w:val="es-ES" w:eastAsia="en-US" w:bidi="ar-SA"/>
      </w:rPr>
    </w:lvl>
    <w:lvl w:ilvl="7" w:tplc="71820A4E">
      <w:numFmt w:val="bullet"/>
      <w:lvlText w:val="•"/>
      <w:lvlJc w:val="left"/>
      <w:pPr>
        <w:ind w:left="7016" w:hanging="360"/>
      </w:pPr>
      <w:rPr>
        <w:rFonts w:hint="default"/>
        <w:lang w:val="es-ES" w:eastAsia="en-US" w:bidi="ar-SA"/>
      </w:rPr>
    </w:lvl>
    <w:lvl w:ilvl="8" w:tplc="8EF27C54">
      <w:numFmt w:val="bullet"/>
      <w:lvlText w:val="•"/>
      <w:lvlJc w:val="left"/>
      <w:pPr>
        <w:ind w:left="7844" w:hanging="360"/>
      </w:pPr>
      <w:rPr>
        <w:rFonts w:hint="default"/>
        <w:lang w:val="es-ES" w:eastAsia="en-US" w:bidi="ar-SA"/>
      </w:rPr>
    </w:lvl>
  </w:abstractNum>
  <w:abstractNum w:abstractNumId="1">
    <w:nsid w:val="6138619A"/>
    <w:multiLevelType w:val="hybridMultilevel"/>
    <w:tmpl w:val="154EA472"/>
    <w:lvl w:ilvl="0" w:tplc="3D6A851C">
      <w:start w:val="1"/>
      <w:numFmt w:val="upperRoman"/>
      <w:lvlText w:val="%1."/>
      <w:lvlJc w:val="left"/>
      <w:pPr>
        <w:ind w:left="1110" w:hanging="286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20"/>
        <w:szCs w:val="20"/>
        <w:lang w:val="es-ES" w:eastAsia="en-US" w:bidi="ar-SA"/>
      </w:rPr>
    </w:lvl>
    <w:lvl w:ilvl="1" w:tplc="049629E6">
      <w:numFmt w:val="bullet"/>
      <w:lvlText w:val="•"/>
      <w:lvlJc w:val="left"/>
      <w:pPr>
        <w:ind w:left="1958" w:hanging="286"/>
      </w:pPr>
      <w:rPr>
        <w:rFonts w:hint="default"/>
        <w:lang w:val="es-ES" w:eastAsia="en-US" w:bidi="ar-SA"/>
      </w:rPr>
    </w:lvl>
    <w:lvl w:ilvl="2" w:tplc="A7A6F650">
      <w:numFmt w:val="bullet"/>
      <w:lvlText w:val="•"/>
      <w:lvlJc w:val="left"/>
      <w:pPr>
        <w:ind w:left="2796" w:hanging="286"/>
      </w:pPr>
      <w:rPr>
        <w:rFonts w:hint="default"/>
        <w:lang w:val="es-ES" w:eastAsia="en-US" w:bidi="ar-SA"/>
      </w:rPr>
    </w:lvl>
    <w:lvl w:ilvl="3" w:tplc="22021960">
      <w:numFmt w:val="bullet"/>
      <w:lvlText w:val="•"/>
      <w:lvlJc w:val="left"/>
      <w:pPr>
        <w:ind w:left="3634" w:hanging="286"/>
      </w:pPr>
      <w:rPr>
        <w:rFonts w:hint="default"/>
        <w:lang w:val="es-ES" w:eastAsia="en-US" w:bidi="ar-SA"/>
      </w:rPr>
    </w:lvl>
    <w:lvl w:ilvl="4" w:tplc="C4D48630">
      <w:numFmt w:val="bullet"/>
      <w:lvlText w:val="•"/>
      <w:lvlJc w:val="left"/>
      <w:pPr>
        <w:ind w:left="4472" w:hanging="286"/>
      </w:pPr>
      <w:rPr>
        <w:rFonts w:hint="default"/>
        <w:lang w:val="es-ES" w:eastAsia="en-US" w:bidi="ar-SA"/>
      </w:rPr>
    </w:lvl>
    <w:lvl w:ilvl="5" w:tplc="74E25E94">
      <w:numFmt w:val="bullet"/>
      <w:lvlText w:val="•"/>
      <w:lvlJc w:val="left"/>
      <w:pPr>
        <w:ind w:left="5310" w:hanging="286"/>
      </w:pPr>
      <w:rPr>
        <w:rFonts w:hint="default"/>
        <w:lang w:val="es-ES" w:eastAsia="en-US" w:bidi="ar-SA"/>
      </w:rPr>
    </w:lvl>
    <w:lvl w:ilvl="6" w:tplc="B62EADF4">
      <w:numFmt w:val="bullet"/>
      <w:lvlText w:val="•"/>
      <w:lvlJc w:val="left"/>
      <w:pPr>
        <w:ind w:left="6148" w:hanging="286"/>
      </w:pPr>
      <w:rPr>
        <w:rFonts w:hint="default"/>
        <w:lang w:val="es-ES" w:eastAsia="en-US" w:bidi="ar-SA"/>
      </w:rPr>
    </w:lvl>
    <w:lvl w:ilvl="7" w:tplc="D9D441D6">
      <w:numFmt w:val="bullet"/>
      <w:lvlText w:val="•"/>
      <w:lvlJc w:val="left"/>
      <w:pPr>
        <w:ind w:left="6986" w:hanging="286"/>
      </w:pPr>
      <w:rPr>
        <w:rFonts w:hint="default"/>
        <w:lang w:val="es-ES" w:eastAsia="en-US" w:bidi="ar-SA"/>
      </w:rPr>
    </w:lvl>
    <w:lvl w:ilvl="8" w:tplc="170EC88C">
      <w:numFmt w:val="bullet"/>
      <w:lvlText w:val="•"/>
      <w:lvlJc w:val="left"/>
      <w:pPr>
        <w:ind w:left="7824" w:hanging="286"/>
      </w:pPr>
      <w:rPr>
        <w:rFonts w:hint="default"/>
        <w:lang w:val="es-ES" w:eastAsia="en-US" w:bidi="ar-SA"/>
      </w:rPr>
    </w:lvl>
  </w:abstractNum>
  <w:abstractNum w:abstractNumId="2">
    <w:nsid w:val="68FB40C5"/>
    <w:multiLevelType w:val="hybridMultilevel"/>
    <w:tmpl w:val="29C02188"/>
    <w:lvl w:ilvl="0" w:tplc="A15A9430">
      <w:start w:val="1"/>
      <w:numFmt w:val="upperRoman"/>
      <w:lvlText w:val="%1."/>
      <w:lvlJc w:val="left"/>
      <w:pPr>
        <w:ind w:left="1110" w:hanging="286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20"/>
        <w:szCs w:val="20"/>
        <w:lang w:val="es-ES" w:eastAsia="en-US" w:bidi="ar-SA"/>
      </w:rPr>
    </w:lvl>
    <w:lvl w:ilvl="1" w:tplc="73E483A2">
      <w:numFmt w:val="bullet"/>
      <w:lvlText w:val="•"/>
      <w:lvlJc w:val="left"/>
      <w:pPr>
        <w:ind w:left="1958" w:hanging="286"/>
      </w:pPr>
      <w:rPr>
        <w:rFonts w:hint="default"/>
        <w:lang w:val="es-ES" w:eastAsia="en-US" w:bidi="ar-SA"/>
      </w:rPr>
    </w:lvl>
    <w:lvl w:ilvl="2" w:tplc="5F4EC452">
      <w:numFmt w:val="bullet"/>
      <w:lvlText w:val="•"/>
      <w:lvlJc w:val="left"/>
      <w:pPr>
        <w:ind w:left="2796" w:hanging="286"/>
      </w:pPr>
      <w:rPr>
        <w:rFonts w:hint="default"/>
        <w:lang w:val="es-ES" w:eastAsia="en-US" w:bidi="ar-SA"/>
      </w:rPr>
    </w:lvl>
    <w:lvl w:ilvl="3" w:tplc="FE3008AC">
      <w:numFmt w:val="bullet"/>
      <w:lvlText w:val="•"/>
      <w:lvlJc w:val="left"/>
      <w:pPr>
        <w:ind w:left="3634" w:hanging="286"/>
      </w:pPr>
      <w:rPr>
        <w:rFonts w:hint="default"/>
        <w:lang w:val="es-ES" w:eastAsia="en-US" w:bidi="ar-SA"/>
      </w:rPr>
    </w:lvl>
    <w:lvl w:ilvl="4" w:tplc="1C006C2A">
      <w:numFmt w:val="bullet"/>
      <w:lvlText w:val="•"/>
      <w:lvlJc w:val="left"/>
      <w:pPr>
        <w:ind w:left="4472" w:hanging="286"/>
      </w:pPr>
      <w:rPr>
        <w:rFonts w:hint="default"/>
        <w:lang w:val="es-ES" w:eastAsia="en-US" w:bidi="ar-SA"/>
      </w:rPr>
    </w:lvl>
    <w:lvl w:ilvl="5" w:tplc="02887F84">
      <w:numFmt w:val="bullet"/>
      <w:lvlText w:val="•"/>
      <w:lvlJc w:val="left"/>
      <w:pPr>
        <w:ind w:left="5310" w:hanging="286"/>
      </w:pPr>
      <w:rPr>
        <w:rFonts w:hint="default"/>
        <w:lang w:val="es-ES" w:eastAsia="en-US" w:bidi="ar-SA"/>
      </w:rPr>
    </w:lvl>
    <w:lvl w:ilvl="6" w:tplc="89CAA004">
      <w:numFmt w:val="bullet"/>
      <w:lvlText w:val="•"/>
      <w:lvlJc w:val="left"/>
      <w:pPr>
        <w:ind w:left="6148" w:hanging="286"/>
      </w:pPr>
      <w:rPr>
        <w:rFonts w:hint="default"/>
        <w:lang w:val="es-ES" w:eastAsia="en-US" w:bidi="ar-SA"/>
      </w:rPr>
    </w:lvl>
    <w:lvl w:ilvl="7" w:tplc="5476ABE0">
      <w:numFmt w:val="bullet"/>
      <w:lvlText w:val="•"/>
      <w:lvlJc w:val="left"/>
      <w:pPr>
        <w:ind w:left="6986" w:hanging="286"/>
      </w:pPr>
      <w:rPr>
        <w:rFonts w:hint="default"/>
        <w:lang w:val="es-ES" w:eastAsia="en-US" w:bidi="ar-SA"/>
      </w:rPr>
    </w:lvl>
    <w:lvl w:ilvl="8" w:tplc="221AA364">
      <w:numFmt w:val="bullet"/>
      <w:lvlText w:val="•"/>
      <w:lvlJc w:val="left"/>
      <w:pPr>
        <w:ind w:left="7824" w:hanging="286"/>
      </w:pPr>
      <w:rPr>
        <w:rFonts w:hint="default"/>
        <w:lang w:val="es-ES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3F2"/>
    <w:rsid w:val="000E0998"/>
    <w:rsid w:val="001013F2"/>
    <w:rsid w:val="00767D82"/>
    <w:rsid w:val="00A94012"/>
    <w:rsid w:val="00A96C0A"/>
    <w:rsid w:val="00B421B3"/>
    <w:rsid w:val="00C320AD"/>
    <w:rsid w:val="00FE0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833D40-0199-48F1-8877-2E121BC29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ind w:left="837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ind w:left="116"/>
      <w:outlineLvl w:val="1"/>
    </w:pPr>
    <w:rPr>
      <w:rFonts w:ascii="Arial" w:eastAsia="Arial" w:hAnsi="Arial" w:cs="Arial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Puesto">
    <w:name w:val="Title"/>
    <w:basedOn w:val="Normal"/>
    <w:uiPriority w:val="1"/>
    <w:qFormat/>
    <w:pPr>
      <w:spacing w:before="129"/>
      <w:ind w:left="750" w:right="750"/>
      <w:jc w:val="center"/>
    </w:pPr>
    <w:rPr>
      <w:rFonts w:ascii="Arial" w:eastAsia="Arial" w:hAnsi="Arial" w:cs="Arial"/>
      <w:b/>
      <w:bCs/>
      <w:sz w:val="36"/>
      <w:szCs w:val="36"/>
    </w:rPr>
  </w:style>
  <w:style w:type="paragraph" w:styleId="Prrafodelista">
    <w:name w:val="List Paragraph"/>
    <w:basedOn w:val="Normal"/>
    <w:uiPriority w:val="1"/>
    <w:qFormat/>
    <w:pPr>
      <w:ind w:left="1110" w:right="126" w:hanging="286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A9401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4012"/>
    <w:rPr>
      <w:rFonts w:ascii="Segoe UI" w:eastAsia="Arial MT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842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CONTRERAS</dc:creator>
  <cp:lastModifiedBy>utz01</cp:lastModifiedBy>
  <cp:revision>6</cp:revision>
  <cp:lastPrinted>2023-01-27T15:46:00Z</cp:lastPrinted>
  <dcterms:created xsi:type="dcterms:W3CDTF">2023-01-26T20:26:00Z</dcterms:created>
  <dcterms:modified xsi:type="dcterms:W3CDTF">2023-01-27T15:46:00Z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2023-01-26T00:00:00Z</vt:filetime>
  </property>
</Properties>
</file>